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2E" w:rsidRPr="00CA6F28" w:rsidRDefault="00863D2E" w:rsidP="00ED502F">
      <w:pPr>
        <w:spacing w:line="360" w:lineRule="auto"/>
        <w:jc w:val="center"/>
        <w:rPr>
          <w:rFonts w:cs="Times New Roman"/>
          <w:b/>
          <w:color w:val="00B050"/>
          <w:sz w:val="28"/>
          <w:szCs w:val="28"/>
        </w:rPr>
      </w:pPr>
      <w:r w:rsidRPr="00CA6F28">
        <w:rPr>
          <w:rFonts w:cs="Times New Roman"/>
          <w:b/>
          <w:color w:val="00B050"/>
          <w:sz w:val="28"/>
          <w:szCs w:val="28"/>
        </w:rPr>
        <w:t xml:space="preserve">Procedury bezpieczeństwa związane z funkcjonowaniem pływalni działającej </w:t>
      </w:r>
      <w:r w:rsidRPr="00CA6F28">
        <w:rPr>
          <w:rFonts w:cs="Times New Roman"/>
          <w:b/>
          <w:color w:val="00B050"/>
          <w:sz w:val="28"/>
          <w:szCs w:val="28"/>
        </w:rPr>
        <w:br/>
      </w:r>
      <w:r w:rsidR="005D1762" w:rsidRPr="00CA6F28">
        <w:rPr>
          <w:rFonts w:cs="Times New Roman"/>
          <w:b/>
          <w:color w:val="00B050"/>
          <w:sz w:val="28"/>
          <w:szCs w:val="28"/>
        </w:rPr>
        <w:t xml:space="preserve">w  Szkole Podstawowej </w:t>
      </w:r>
      <w:r w:rsidRPr="00CA6F28">
        <w:rPr>
          <w:rFonts w:cs="Times New Roman"/>
          <w:b/>
          <w:color w:val="00B050"/>
          <w:sz w:val="28"/>
          <w:szCs w:val="28"/>
        </w:rPr>
        <w:t xml:space="preserve"> nr 10 w Szczecinie</w:t>
      </w:r>
    </w:p>
    <w:p w:rsidR="00863D2E" w:rsidRPr="00CA6F28" w:rsidRDefault="00863D2E" w:rsidP="00ED502F">
      <w:pPr>
        <w:spacing w:line="360" w:lineRule="auto"/>
        <w:jc w:val="center"/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CA6F28">
        <w:rPr>
          <w:rFonts w:eastAsia="Times New Roman" w:cs="Times New Roman"/>
          <w:b/>
          <w:color w:val="00B050"/>
          <w:sz w:val="28"/>
          <w:szCs w:val="28"/>
          <w:lang w:eastAsia="pl-PL"/>
        </w:rPr>
        <w:t>w okresie zmienionych warunków pracy placówki</w:t>
      </w:r>
    </w:p>
    <w:p w:rsidR="00863D2E" w:rsidRPr="00CA6F28" w:rsidRDefault="00863D2E" w:rsidP="00ED502F">
      <w:pPr>
        <w:jc w:val="center"/>
        <w:rPr>
          <w:rFonts w:cs="Times New Roman"/>
          <w:b/>
          <w:color w:val="00B050"/>
          <w:sz w:val="28"/>
          <w:szCs w:val="28"/>
        </w:rPr>
      </w:pPr>
      <w:r w:rsidRPr="00CA6F28">
        <w:rPr>
          <w:rFonts w:cs="Times New Roman"/>
          <w:b/>
          <w:color w:val="00B050"/>
          <w:sz w:val="28"/>
          <w:szCs w:val="28"/>
        </w:rPr>
        <w:t>w związku z zapobieganiem, przeciwdziałaniem i  zwalczaniem COVID-19</w:t>
      </w:r>
    </w:p>
    <w:p w:rsidR="005D1762" w:rsidRDefault="005D1762" w:rsidP="00ED502F">
      <w:pPr>
        <w:spacing w:line="360" w:lineRule="auto"/>
        <w:jc w:val="center"/>
        <w:rPr>
          <w:rFonts w:cs="Times New Roman"/>
          <w:color w:val="00B050"/>
          <w:sz w:val="24"/>
          <w:szCs w:val="24"/>
        </w:rPr>
      </w:pPr>
    </w:p>
    <w:p w:rsidR="00863D2E" w:rsidRPr="00ED502F" w:rsidRDefault="00863D2E" w:rsidP="00ED502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ED502F">
        <w:rPr>
          <w:rFonts w:cs="Times New Roman"/>
          <w:b/>
          <w:sz w:val="24"/>
          <w:szCs w:val="24"/>
        </w:rPr>
        <w:t>obowiązujące od 1 września 2020r.</w:t>
      </w:r>
    </w:p>
    <w:p w:rsidR="00863D2E" w:rsidRPr="00ED502F" w:rsidRDefault="00863D2E" w:rsidP="00ED502F">
      <w:pPr>
        <w:spacing w:line="360" w:lineRule="auto"/>
        <w:jc w:val="center"/>
        <w:rPr>
          <w:rFonts w:cs="Times New Roman"/>
          <w:sz w:val="24"/>
          <w:szCs w:val="24"/>
        </w:rPr>
      </w:pPr>
      <w:r w:rsidRPr="00ED502F">
        <w:rPr>
          <w:rFonts w:cs="Times New Roman"/>
          <w:sz w:val="24"/>
          <w:szCs w:val="24"/>
        </w:rPr>
        <w:t>opracowane na podstawie</w:t>
      </w:r>
    </w:p>
    <w:p w:rsidR="00863D2E" w:rsidRPr="00ED502F" w:rsidRDefault="00863D2E" w:rsidP="00ED502F">
      <w:pPr>
        <w:jc w:val="center"/>
        <w:rPr>
          <w:rFonts w:cs="Times New Roman"/>
          <w:i/>
          <w:sz w:val="24"/>
          <w:szCs w:val="24"/>
        </w:rPr>
      </w:pPr>
      <w:r w:rsidRPr="00ED502F">
        <w:rPr>
          <w:rFonts w:cs="Times New Roman"/>
          <w:i/>
          <w:sz w:val="24"/>
          <w:szCs w:val="24"/>
        </w:rPr>
        <w:t>Wytycznych dla funkcjonowania pływalni i saun w trakcie epidemii SARS-CoV-2 w Polsce</w:t>
      </w:r>
    </w:p>
    <w:p w:rsidR="005A02C8" w:rsidRPr="005A02C8" w:rsidRDefault="00863D2E" w:rsidP="005A02C8">
      <w:pPr>
        <w:shd w:val="clear" w:color="auto" w:fill="FFFFFF"/>
        <w:jc w:val="both"/>
        <w:rPr>
          <w:rFonts w:eastAsia="Times New Roman" w:cs="Times New Roman"/>
          <w:i/>
          <w:sz w:val="21"/>
          <w:szCs w:val="21"/>
          <w:lang w:eastAsia="pl-PL"/>
        </w:rPr>
      </w:pPr>
      <w:r w:rsidRPr="00ED502F">
        <w:rPr>
          <w:rFonts w:cs="Times New Roman"/>
          <w:i/>
          <w:sz w:val="24"/>
          <w:szCs w:val="24"/>
        </w:rPr>
        <w:t xml:space="preserve">przygotowanych przez Ministerstwo Rozwoju i Główny Inspektorat Sanitarny </w:t>
      </w:r>
      <w:r w:rsidR="005A02C8" w:rsidRPr="005A02C8">
        <w:rPr>
          <w:rFonts w:cs="Times New Roman"/>
          <w:i/>
          <w:sz w:val="24"/>
          <w:szCs w:val="24"/>
        </w:rPr>
        <w:t xml:space="preserve">oraz </w:t>
      </w:r>
      <w:r w:rsidR="005A02C8" w:rsidRPr="005A02C8">
        <w:rPr>
          <w:rFonts w:eastAsia="Times New Roman" w:cs="Times New Roman"/>
          <w:i/>
          <w:sz w:val="21"/>
          <w:szCs w:val="21"/>
          <w:lang w:eastAsia="pl-PL"/>
        </w:rPr>
        <w:t> Rozporządzenia Ministra Edukacji Narodowej z dnia 12 sierpnia 2020 r. w sprawie czasowego ograniczenia funkcjonowania jednostek systemu oświaty w związku z zapobieganiem, przeciwdziałaniem i zwalczaniem COVID-19</w:t>
      </w:r>
      <w:r w:rsidR="005A02C8">
        <w:rPr>
          <w:rFonts w:eastAsia="Times New Roman" w:cs="Times New Roman"/>
          <w:i/>
          <w:sz w:val="21"/>
          <w:szCs w:val="21"/>
          <w:lang w:eastAsia="pl-PL"/>
        </w:rPr>
        <w:t xml:space="preserve">, </w:t>
      </w:r>
      <w:r w:rsidR="005A02C8" w:rsidRPr="005A02C8">
        <w:rPr>
          <w:rFonts w:eastAsia="Times New Roman" w:cs="Times New Roman"/>
          <w:i/>
          <w:sz w:val="21"/>
          <w:szCs w:val="21"/>
          <w:lang w:eastAsia="pl-PL"/>
        </w:rPr>
        <w:t>Rozporządzenia Ministra Edukacji Narodowej z dnia 12 sierpnia 2020 r. zmieniające rozporządzenie w sprawie szczególnych rozwiązań w okresie czasowego ograniczenia funkcjonowania jednostek systemu oświaty w związku z zapobieganiem, przeciwdziałaniem i zwalczaniem COVID-19</w:t>
      </w:r>
      <w:r w:rsidR="005A02C8">
        <w:rPr>
          <w:rFonts w:eastAsia="Times New Roman" w:cs="Times New Roman"/>
          <w:i/>
          <w:sz w:val="21"/>
          <w:szCs w:val="21"/>
          <w:lang w:eastAsia="pl-PL"/>
        </w:rPr>
        <w:t xml:space="preserve">, </w:t>
      </w:r>
      <w:r w:rsidR="005A02C8" w:rsidRPr="005A02C8">
        <w:rPr>
          <w:rFonts w:eastAsia="Times New Roman" w:cs="Times New Roman"/>
          <w:i/>
          <w:sz w:val="21"/>
          <w:szCs w:val="21"/>
          <w:lang w:eastAsia="pl-PL"/>
        </w:rPr>
        <w:t>Rozporządzenia Ministra Edukacji Narodowej z dnia 12 sierpnia 2020 r. zmieniające rozporządzenie w sprawie bezpieczeństwa i higieny w publicznych i niepublicznych szkołach i placówkach</w:t>
      </w:r>
      <w:r w:rsidR="005A02C8">
        <w:rPr>
          <w:rFonts w:eastAsia="Times New Roman" w:cs="Times New Roman"/>
          <w:i/>
          <w:sz w:val="21"/>
          <w:szCs w:val="21"/>
          <w:lang w:eastAsia="pl-PL"/>
        </w:rPr>
        <w:t xml:space="preserve">, </w:t>
      </w:r>
      <w:r w:rsidR="005A02C8" w:rsidRPr="005A02C8">
        <w:rPr>
          <w:rFonts w:eastAsia="Times New Roman" w:cs="Times New Roman"/>
          <w:i/>
          <w:sz w:val="21"/>
          <w:szCs w:val="21"/>
          <w:lang w:eastAsia="pl-PL"/>
        </w:rPr>
        <w:t>Rozporządzenia Ministra Edukacji Narodowej z dnia 12 sierpnia 2020 r. zmieniające rozporządzenie w sprawie rodzajów innych form wychowania przedszkolnego, warunków tworzenia i organizowania tych form oraz sposobu ich działania</w:t>
      </w:r>
      <w:r w:rsidR="005A02C8">
        <w:rPr>
          <w:rFonts w:eastAsia="Times New Roman" w:cs="Times New Roman"/>
          <w:i/>
          <w:sz w:val="21"/>
          <w:szCs w:val="21"/>
          <w:lang w:eastAsia="pl-PL"/>
        </w:rPr>
        <w:t xml:space="preserve">, </w:t>
      </w:r>
      <w:r w:rsidR="005A02C8" w:rsidRPr="005A02C8">
        <w:rPr>
          <w:rFonts w:eastAsia="Times New Roman" w:cs="Times New Roman"/>
          <w:i/>
          <w:sz w:val="21"/>
          <w:szCs w:val="21"/>
          <w:lang w:eastAsia="pl-PL"/>
        </w:rPr>
        <w:t>Rozporządzenia Ministra Edukacji Narodowej z dnia 12 sierpnia 2020 r. zmieniające rozporządzenie w sprawie organizacji kształcenia dzieci obywateli polskich czasowo przebywających za granicą</w:t>
      </w:r>
      <w:r w:rsidR="005A02C8">
        <w:rPr>
          <w:rFonts w:eastAsia="Times New Roman" w:cs="Times New Roman"/>
          <w:i/>
          <w:sz w:val="21"/>
          <w:szCs w:val="21"/>
          <w:lang w:eastAsia="pl-PL"/>
        </w:rPr>
        <w:t xml:space="preserve">, </w:t>
      </w:r>
      <w:r w:rsidR="005A02C8" w:rsidRPr="005A02C8">
        <w:rPr>
          <w:rFonts w:eastAsia="Times New Roman" w:cs="Times New Roman"/>
          <w:i/>
          <w:sz w:val="21"/>
          <w:szCs w:val="21"/>
          <w:lang w:eastAsia="pl-PL"/>
        </w:rPr>
        <w:t>Wytycznych przeciwepidemicznych GIS z dnia 25 sierpnia dla przedszkoli, oddziałów przedszkolnych w szkole podstawowej i innych form wychowania przedszkolnego oraz instytucji opieki nad dziećmi w wieku do lat 3 – IV aktualizacja (wydane na podstawie art. 8a ust. 5 pkt 2 ustawy z dnia 14 marca 1985 r. o Państwowej Inspekcji Sanitarnej)</w:t>
      </w:r>
      <w:r w:rsidR="005A02C8">
        <w:rPr>
          <w:rFonts w:eastAsia="Times New Roman" w:cs="Times New Roman"/>
          <w:i/>
          <w:sz w:val="21"/>
          <w:szCs w:val="21"/>
          <w:lang w:eastAsia="pl-PL"/>
        </w:rPr>
        <w:t xml:space="preserve">, </w:t>
      </w:r>
      <w:r w:rsidR="005A02C8" w:rsidRPr="005A02C8">
        <w:rPr>
          <w:rFonts w:eastAsia="Times New Roman" w:cs="Times New Roman"/>
          <w:i/>
          <w:sz w:val="21"/>
          <w:szCs w:val="21"/>
          <w:lang w:eastAsia="pl-PL"/>
        </w:rPr>
        <w:t>Wytycznych MEN, MZ i GIS z dnia 5 sierpnia 2020 r. dla publicznych i niepublicznych szkół i placówek od 1 września 2020 r.</w:t>
      </w:r>
    </w:p>
    <w:p w:rsidR="00863D2E" w:rsidRPr="005A02C8" w:rsidRDefault="00863D2E" w:rsidP="005A02C8">
      <w:pPr>
        <w:jc w:val="both"/>
        <w:rPr>
          <w:rFonts w:cs="Times New Roman"/>
          <w:b/>
          <w:i/>
          <w:sz w:val="24"/>
          <w:szCs w:val="24"/>
        </w:rPr>
      </w:pPr>
    </w:p>
    <w:p w:rsidR="00863D2E" w:rsidRPr="00A66DB7" w:rsidRDefault="00863D2E" w:rsidP="00A66DB7">
      <w:pPr>
        <w:jc w:val="both"/>
        <w:rPr>
          <w:rFonts w:cs="Times New Roman"/>
          <w:b/>
          <w:sz w:val="24"/>
          <w:szCs w:val="24"/>
        </w:rPr>
      </w:pPr>
    </w:p>
    <w:p w:rsidR="00863D2E" w:rsidRPr="00A66DB7" w:rsidRDefault="00863D2E" w:rsidP="00A66DB7">
      <w:pPr>
        <w:jc w:val="both"/>
        <w:rPr>
          <w:rFonts w:cs="Times New Roman"/>
          <w:b/>
          <w:sz w:val="24"/>
          <w:szCs w:val="24"/>
        </w:rPr>
      </w:pPr>
    </w:p>
    <w:p w:rsidR="00863D2E" w:rsidRPr="00A66DB7" w:rsidRDefault="00863D2E" w:rsidP="00A66DB7">
      <w:pPr>
        <w:jc w:val="both"/>
        <w:rPr>
          <w:rFonts w:cs="Times New Roman"/>
          <w:b/>
          <w:color w:val="00B050"/>
          <w:sz w:val="24"/>
          <w:szCs w:val="24"/>
        </w:rPr>
      </w:pPr>
      <w:r w:rsidRPr="00A66DB7">
        <w:rPr>
          <w:rFonts w:cs="Times New Roman"/>
          <w:b/>
          <w:color w:val="00B050"/>
          <w:sz w:val="24"/>
          <w:szCs w:val="24"/>
        </w:rPr>
        <w:t>SPIS  TREŚCI:</w:t>
      </w:r>
    </w:p>
    <w:p w:rsidR="00863D2E" w:rsidRPr="00A66DB7" w:rsidRDefault="00863D2E" w:rsidP="00A66DB7">
      <w:pPr>
        <w:pStyle w:val="Akapitzlist"/>
        <w:numPr>
          <w:ilvl w:val="0"/>
          <w:numId w:val="10"/>
        </w:numPr>
        <w:jc w:val="both"/>
        <w:rPr>
          <w:rFonts w:cs="Times New Roman"/>
          <w:b/>
          <w:color w:val="00B050"/>
          <w:sz w:val="24"/>
          <w:szCs w:val="24"/>
        </w:rPr>
      </w:pPr>
      <w:r w:rsidRPr="00A66DB7">
        <w:rPr>
          <w:rFonts w:cs="Times New Roman"/>
          <w:b/>
          <w:color w:val="00B050"/>
          <w:sz w:val="24"/>
          <w:szCs w:val="24"/>
        </w:rPr>
        <w:t>Ogólne zasady dotyczące osób korzystających z pływalni znajdującej się na terenie szkoły.</w:t>
      </w:r>
    </w:p>
    <w:p w:rsidR="00863D2E" w:rsidRDefault="00863D2E" w:rsidP="00A66DB7">
      <w:pPr>
        <w:numPr>
          <w:ilvl w:val="0"/>
          <w:numId w:val="10"/>
        </w:numPr>
        <w:jc w:val="both"/>
        <w:rPr>
          <w:rFonts w:cs="Times New Roman"/>
          <w:b/>
          <w:color w:val="00B050"/>
          <w:sz w:val="24"/>
          <w:szCs w:val="24"/>
        </w:rPr>
      </w:pPr>
      <w:r w:rsidRPr="00A66DB7">
        <w:rPr>
          <w:rFonts w:cs="Times New Roman"/>
          <w:b/>
          <w:color w:val="00B050"/>
          <w:sz w:val="24"/>
          <w:szCs w:val="24"/>
        </w:rPr>
        <w:t>Środki bezpieczeństwa osobistego.</w:t>
      </w:r>
    </w:p>
    <w:p w:rsidR="005955BB" w:rsidRDefault="005955BB" w:rsidP="005955BB">
      <w:pPr>
        <w:pStyle w:val="Akapitzlist"/>
        <w:numPr>
          <w:ilvl w:val="0"/>
          <w:numId w:val="10"/>
        </w:numPr>
        <w:spacing w:after="450"/>
        <w:jc w:val="both"/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</w:pPr>
      <w:r w:rsidRPr="005955BB"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>Szczegółowe zasady prowadzenia zajęć nauki pływania na pływalni Szkoły Podstawowej nr 10 w Szczecinie w trakcie epidemii w okresie od 1 września 2020r. do odwołan</w:t>
      </w:r>
      <w:r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>ia</w:t>
      </w:r>
      <w:r w:rsidR="00AB775A"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>.</w:t>
      </w:r>
    </w:p>
    <w:p w:rsidR="00863D2E" w:rsidRPr="005955BB" w:rsidRDefault="00863D2E" w:rsidP="005955BB">
      <w:pPr>
        <w:pStyle w:val="Akapitzlist"/>
        <w:numPr>
          <w:ilvl w:val="0"/>
          <w:numId w:val="10"/>
        </w:numPr>
        <w:spacing w:after="450"/>
        <w:jc w:val="both"/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</w:pPr>
      <w:r w:rsidRPr="005955BB">
        <w:rPr>
          <w:rFonts w:cs="Times New Roman"/>
          <w:b/>
          <w:color w:val="00B050"/>
          <w:sz w:val="24"/>
          <w:szCs w:val="24"/>
        </w:rPr>
        <w:t>Środki bezpieczeństwa związane z przygotowaniem pomieszczeń pływalni</w:t>
      </w:r>
      <w:r w:rsidR="00AB775A">
        <w:rPr>
          <w:rFonts w:cs="Times New Roman"/>
          <w:b/>
          <w:color w:val="00B050"/>
          <w:sz w:val="24"/>
          <w:szCs w:val="24"/>
        </w:rPr>
        <w:t>.</w:t>
      </w:r>
      <w:r w:rsidR="00A66DB7" w:rsidRPr="005955BB">
        <w:rPr>
          <w:rFonts w:cs="Times New Roman"/>
          <w:b/>
          <w:color w:val="00B050"/>
          <w:sz w:val="24"/>
          <w:szCs w:val="24"/>
        </w:rPr>
        <w:t xml:space="preserve"> </w:t>
      </w:r>
    </w:p>
    <w:p w:rsidR="005955BB" w:rsidRDefault="005955BB" w:rsidP="005955BB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</w:pPr>
      <w:r w:rsidRPr="005955BB"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>Postępowanie w przypadku podejrzenia zakażenia u uczestnika zajęć / instruktora prowadzącego zajęcia lub innej osoby uprawnionej przez Szkołę pływacką do korzystania z usług basenowych podczas zajęć organizowanych na terenie pływalni na podstawie stosownych umów / porozumień:</w:t>
      </w:r>
    </w:p>
    <w:p w:rsidR="005955BB" w:rsidRPr="005955BB" w:rsidRDefault="005955BB" w:rsidP="005955BB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</w:pPr>
      <w:r w:rsidRPr="005955BB">
        <w:rPr>
          <w:rFonts w:cs="Times New Roman"/>
          <w:b/>
          <w:color w:val="00B050"/>
          <w:sz w:val="24"/>
          <w:szCs w:val="24"/>
        </w:rPr>
        <w:t xml:space="preserve">Procedura w przypadku podejrzenia zakażenia </w:t>
      </w:r>
      <w:r w:rsidRPr="005955BB">
        <w:rPr>
          <w:rFonts w:cs="Times New Roman"/>
          <w:b/>
          <w:color w:val="00B050"/>
          <w:sz w:val="24"/>
          <w:szCs w:val="24"/>
          <w:lang w:eastAsia="ar-SA"/>
        </w:rPr>
        <w:t xml:space="preserve">COVID-19 </w:t>
      </w:r>
      <w:r w:rsidRPr="005955BB">
        <w:rPr>
          <w:rFonts w:cs="Times New Roman"/>
          <w:b/>
          <w:color w:val="00B050"/>
          <w:sz w:val="24"/>
          <w:szCs w:val="24"/>
        </w:rPr>
        <w:t xml:space="preserve">u klienta prywatnego korzystającego z pływalni. </w:t>
      </w:r>
    </w:p>
    <w:p w:rsidR="00863D2E" w:rsidRPr="00A66DB7" w:rsidRDefault="00863D2E" w:rsidP="00A66DB7">
      <w:pPr>
        <w:numPr>
          <w:ilvl w:val="0"/>
          <w:numId w:val="10"/>
        </w:numPr>
        <w:jc w:val="both"/>
        <w:rPr>
          <w:rFonts w:cs="Times New Roman"/>
          <w:b/>
          <w:color w:val="00B050"/>
          <w:sz w:val="24"/>
          <w:szCs w:val="24"/>
        </w:rPr>
      </w:pPr>
      <w:r w:rsidRPr="00A66DB7">
        <w:rPr>
          <w:rFonts w:cs="Times New Roman"/>
          <w:b/>
          <w:color w:val="00B050"/>
          <w:sz w:val="24"/>
          <w:szCs w:val="24"/>
        </w:rPr>
        <w:t>Procedura w przypadku podejrzenia zakażenia COVID-19 u pracowników obsługujących pływalnię.</w:t>
      </w:r>
    </w:p>
    <w:p w:rsidR="00863D2E" w:rsidRPr="00A66DB7" w:rsidRDefault="00863D2E" w:rsidP="00A66DB7">
      <w:pPr>
        <w:pStyle w:val="NormalnyWeb"/>
        <w:spacing w:before="0" w:beforeAutospacing="0" w:after="0" w:afterAutospacing="0" w:line="276" w:lineRule="auto"/>
        <w:jc w:val="both"/>
        <w:rPr>
          <w:b/>
          <w:color w:val="00B050"/>
        </w:rPr>
      </w:pPr>
    </w:p>
    <w:p w:rsidR="00863D2E" w:rsidRPr="00A66DB7" w:rsidRDefault="00863D2E" w:rsidP="00A66DB7">
      <w:pPr>
        <w:jc w:val="both"/>
        <w:rPr>
          <w:rFonts w:cs="Times New Roman"/>
          <w:b/>
          <w:color w:val="00B050"/>
          <w:sz w:val="24"/>
          <w:szCs w:val="24"/>
        </w:rPr>
      </w:pPr>
      <w:r w:rsidRPr="00A66DB7">
        <w:rPr>
          <w:rFonts w:cs="Times New Roman"/>
          <w:b/>
          <w:color w:val="00B050"/>
          <w:sz w:val="24"/>
          <w:szCs w:val="24"/>
        </w:rPr>
        <w:lastRenderedPageBreak/>
        <w:t>I.  Ogólne zasady dotyczące osób korzystających z pływalni znajdującej się na terenie szkoły</w:t>
      </w:r>
      <w:r w:rsidR="00AB775A">
        <w:rPr>
          <w:rFonts w:cs="Times New Roman"/>
          <w:b/>
          <w:color w:val="00B050"/>
          <w:sz w:val="24"/>
          <w:szCs w:val="24"/>
        </w:rPr>
        <w:t>.</w:t>
      </w:r>
      <w:r w:rsidRPr="00A66DB7">
        <w:rPr>
          <w:rFonts w:cs="Times New Roman"/>
          <w:b/>
          <w:color w:val="00B050"/>
          <w:sz w:val="24"/>
          <w:szCs w:val="24"/>
        </w:rPr>
        <w:t xml:space="preserve"> </w:t>
      </w:r>
    </w:p>
    <w:p w:rsidR="00863D2E" w:rsidRPr="00A66DB7" w:rsidRDefault="00863D2E" w:rsidP="00A66DB7">
      <w:pPr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Z pływalni nie mogą korzystać osoby z objawami jakiejkolwiek ostrej infekcji oraz o</w:t>
      </w:r>
      <w:r w:rsidR="00A6103E">
        <w:rPr>
          <w:rFonts w:cs="Times New Roman"/>
          <w:sz w:val="24"/>
          <w:szCs w:val="24"/>
        </w:rPr>
        <w:t>soby, które w ciągu ostatnich 10</w:t>
      </w:r>
      <w:r w:rsidRPr="00A66DB7">
        <w:rPr>
          <w:rFonts w:cs="Times New Roman"/>
          <w:sz w:val="24"/>
          <w:szCs w:val="24"/>
        </w:rPr>
        <w:t xml:space="preserve"> dni miały kontakt z osobą podejrzaną o zakażenie, zakażoną lub chorą na COVID-19.</w:t>
      </w:r>
    </w:p>
    <w:p w:rsidR="00863D2E" w:rsidRPr="00A66DB7" w:rsidRDefault="00863D2E" w:rsidP="00A66DB7">
      <w:pPr>
        <w:pStyle w:val="Akapitzlist"/>
        <w:ind w:left="644"/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 xml:space="preserve">Podczas funkcjonowania pływalni, na jej terenie mogą przebywać </w:t>
      </w:r>
      <w:r w:rsidRPr="00A66DB7">
        <w:rPr>
          <w:rFonts w:cs="Times New Roman"/>
          <w:sz w:val="24"/>
          <w:szCs w:val="24"/>
          <w:u w:val="single"/>
        </w:rPr>
        <w:t>wyłącznie:</w:t>
      </w:r>
    </w:p>
    <w:p w:rsidR="00863D2E" w:rsidRPr="00A66DB7" w:rsidRDefault="00863D2E" w:rsidP="00A66DB7">
      <w:pPr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Klienci, którzy opłacili wejście na pływalnię.</w:t>
      </w:r>
    </w:p>
    <w:p w:rsidR="00863D2E" w:rsidRPr="00A66DB7" w:rsidRDefault="00863D2E" w:rsidP="00A66DB7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Grupy komercyjne zorganizowane pod opieką instruktorów</w:t>
      </w:r>
      <w:r w:rsidR="00AB775A">
        <w:rPr>
          <w:rFonts w:cs="Times New Roman"/>
          <w:sz w:val="24"/>
          <w:szCs w:val="24"/>
        </w:rPr>
        <w:t>.</w:t>
      </w:r>
      <w:r w:rsidRPr="00A66DB7">
        <w:rPr>
          <w:rFonts w:cs="Times New Roman"/>
          <w:sz w:val="24"/>
          <w:szCs w:val="24"/>
        </w:rPr>
        <w:t xml:space="preserve"> </w:t>
      </w:r>
    </w:p>
    <w:p w:rsidR="00863D2E" w:rsidRPr="00A66DB7" w:rsidRDefault="00863D2E" w:rsidP="00A66DB7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Personel obsługujący pływalnię, w tym pracownicy szkoły odpowiedzialni za utrzymanie obiektu w czystości, dezynfekcję, obsługę szatni itp.</w:t>
      </w:r>
    </w:p>
    <w:p w:rsidR="00863D2E" w:rsidRPr="00A66DB7" w:rsidRDefault="00863D2E" w:rsidP="00A66DB7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Ratownicy wodni.</w:t>
      </w:r>
    </w:p>
    <w:p w:rsidR="00863D2E" w:rsidRPr="00A66DB7" w:rsidRDefault="00863D2E" w:rsidP="00A66DB7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Pracownicy odpowiednich służb, np. medycznych, jeżeli wystąpi taka konieczność.</w:t>
      </w:r>
    </w:p>
    <w:p w:rsidR="00863D2E" w:rsidRPr="00A66DB7" w:rsidRDefault="00863D2E" w:rsidP="00A66DB7">
      <w:pPr>
        <w:pStyle w:val="Akapitzlist"/>
        <w:ind w:left="964"/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Niedozwolone jest przebywanie na terenie pływalni osób innych niż wyżej wymienione w pkt.2 niniejszej procedury, w tym rodziców małoletnich użytkowników (z wyjątkiem sytuacji, gdy użytkownik wymaga pomocy np. w poruszaniu się), przedstawicieli mediów.</w:t>
      </w:r>
    </w:p>
    <w:p w:rsidR="00863D2E" w:rsidRPr="00A66DB7" w:rsidRDefault="00863D2E" w:rsidP="00A66DB7">
      <w:pPr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Pływalnia nie zapewnia wody pitnej. Użytkownik pływalni musi zaopatrzyć się we własną butelkę z wodą.</w:t>
      </w:r>
    </w:p>
    <w:p w:rsidR="00863D2E" w:rsidRPr="00A66DB7" w:rsidRDefault="00863D2E" w:rsidP="00A66DB7">
      <w:pPr>
        <w:pStyle w:val="Akapitzlist"/>
        <w:ind w:left="644"/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 xml:space="preserve">Maksymalna liczba osób korzystających z obiektu jednocześnie nie może przekroczyć </w:t>
      </w:r>
      <w:r w:rsidR="00786EA4">
        <w:rPr>
          <w:rFonts w:cs="Times New Roman"/>
          <w:sz w:val="24"/>
          <w:szCs w:val="24"/>
        </w:rPr>
        <w:t>60</w:t>
      </w:r>
      <w:r w:rsidRPr="00A66DB7">
        <w:rPr>
          <w:rFonts w:cs="Times New Roman"/>
          <w:sz w:val="24"/>
          <w:szCs w:val="24"/>
        </w:rPr>
        <w:t xml:space="preserve"> osób, </w:t>
      </w:r>
      <w:r w:rsidR="00786EA4">
        <w:rPr>
          <w:rFonts w:cs="Times New Roman"/>
          <w:sz w:val="24"/>
          <w:szCs w:val="24"/>
        </w:rPr>
        <w:t xml:space="preserve">przy </w:t>
      </w:r>
      <w:r w:rsidR="00EB4E13">
        <w:rPr>
          <w:rFonts w:cs="Times New Roman"/>
          <w:sz w:val="24"/>
          <w:szCs w:val="24"/>
        </w:rPr>
        <w:t xml:space="preserve">założeniu, że </w:t>
      </w:r>
      <w:r w:rsidRPr="00A66DB7">
        <w:rPr>
          <w:rFonts w:cs="Times New Roman"/>
          <w:sz w:val="24"/>
          <w:szCs w:val="24"/>
        </w:rPr>
        <w:t>z jednego toru mo</w:t>
      </w:r>
      <w:r w:rsidR="00EB4E13">
        <w:rPr>
          <w:rFonts w:cs="Times New Roman"/>
          <w:sz w:val="24"/>
          <w:szCs w:val="24"/>
        </w:rPr>
        <w:t>że korzystać 8 osób jednocześnie (6 torów x 8 osób) a z małego basenu max. 12 osób</w:t>
      </w:r>
      <w:r w:rsidRPr="00A66DB7">
        <w:rPr>
          <w:rFonts w:cs="Times New Roman"/>
          <w:sz w:val="24"/>
          <w:szCs w:val="24"/>
        </w:rPr>
        <w:t>.</w:t>
      </w:r>
      <w:r w:rsidR="00EB4E13">
        <w:rPr>
          <w:rFonts w:cs="Times New Roman"/>
          <w:sz w:val="24"/>
          <w:szCs w:val="24"/>
        </w:rPr>
        <w:t xml:space="preserve"> W przypadku mniejszej liczby uczestników </w:t>
      </w:r>
      <w:r w:rsidR="00AB775A">
        <w:rPr>
          <w:rFonts w:cs="Times New Roman"/>
          <w:sz w:val="24"/>
          <w:szCs w:val="24"/>
        </w:rPr>
        <w:t xml:space="preserve">z w.w. miejsc </w:t>
      </w:r>
      <w:r w:rsidR="00EB4E13">
        <w:rPr>
          <w:rFonts w:cs="Times New Roman"/>
          <w:sz w:val="24"/>
          <w:szCs w:val="24"/>
        </w:rPr>
        <w:t xml:space="preserve">dopuszcza się zwiększenie liczby uczestników </w:t>
      </w:r>
      <w:r w:rsidR="00AB775A">
        <w:rPr>
          <w:rFonts w:cs="Times New Roman"/>
          <w:sz w:val="24"/>
          <w:szCs w:val="24"/>
        </w:rPr>
        <w:t xml:space="preserve">przy czym łączna liczba osób (mała oraz sportowa niecka) </w:t>
      </w:r>
      <w:r w:rsidR="00EB4E13">
        <w:rPr>
          <w:rFonts w:cs="Times New Roman"/>
          <w:sz w:val="24"/>
          <w:szCs w:val="24"/>
        </w:rPr>
        <w:t xml:space="preserve"> nie przekraczać max.60 osób.</w:t>
      </w:r>
    </w:p>
    <w:p w:rsidR="00863D2E" w:rsidRPr="00A66DB7" w:rsidRDefault="00863D2E" w:rsidP="00A66DB7">
      <w:pPr>
        <w:pStyle w:val="Akapitzlist"/>
        <w:jc w:val="both"/>
        <w:rPr>
          <w:rFonts w:cs="Times New Roman"/>
          <w:sz w:val="24"/>
          <w:szCs w:val="24"/>
        </w:rPr>
      </w:pPr>
    </w:p>
    <w:p w:rsidR="00BB46B8" w:rsidRDefault="00863D2E" w:rsidP="00BB46B8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W miarę możliwości drzwi wejściowe do pływalni pozostają otwarte przez cały czas działania obiektu, co pozwoli unikać ich dotykania.</w:t>
      </w:r>
    </w:p>
    <w:p w:rsidR="00BB46B8" w:rsidRPr="00BB46B8" w:rsidRDefault="00BB46B8" w:rsidP="00BB46B8">
      <w:pPr>
        <w:pStyle w:val="Akapitzlist"/>
        <w:rPr>
          <w:rFonts w:cs="Times New Roman"/>
          <w:sz w:val="24"/>
          <w:szCs w:val="24"/>
        </w:rPr>
      </w:pPr>
    </w:p>
    <w:p w:rsidR="00BB46B8" w:rsidRDefault="00BB46B8" w:rsidP="00BB46B8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B46B8">
        <w:rPr>
          <w:rFonts w:cs="Times New Roman"/>
          <w:sz w:val="24"/>
          <w:szCs w:val="24"/>
        </w:rPr>
        <w:t xml:space="preserve">Osoby oczekujące na wejście na pływalnię zachowują odpowiedni odstęp </w:t>
      </w:r>
      <w:r w:rsidRPr="00BB46B8">
        <w:rPr>
          <w:rFonts w:cs="Times New Roman"/>
          <w:sz w:val="24"/>
          <w:szCs w:val="24"/>
        </w:rPr>
        <w:br/>
        <w:t>(</w:t>
      </w:r>
      <w:r w:rsidRPr="00BB46B8">
        <w:rPr>
          <w:rFonts w:cs="Times New Roman"/>
          <w:sz w:val="24"/>
          <w:szCs w:val="24"/>
          <w:u w:val="single"/>
        </w:rPr>
        <w:t>co najmniej</w:t>
      </w:r>
      <w:r w:rsidRPr="00BB46B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1,5</w:t>
      </w:r>
      <w:r w:rsidRPr="00BB46B8">
        <w:rPr>
          <w:rFonts w:cs="Times New Roman"/>
          <w:sz w:val="24"/>
          <w:szCs w:val="24"/>
        </w:rPr>
        <w:t xml:space="preserve"> m) oraz mają zakryte usta i nos.</w:t>
      </w:r>
    </w:p>
    <w:p w:rsidR="00BB46B8" w:rsidRPr="00BB46B8" w:rsidRDefault="00BB46B8" w:rsidP="00BB46B8">
      <w:pPr>
        <w:pStyle w:val="Akapitzlist"/>
        <w:rPr>
          <w:rFonts w:cs="Times New Roman"/>
          <w:sz w:val="24"/>
          <w:szCs w:val="24"/>
        </w:rPr>
      </w:pPr>
    </w:p>
    <w:p w:rsidR="00BB46B8" w:rsidRDefault="00BB46B8" w:rsidP="00BB46B8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B46B8">
        <w:rPr>
          <w:rFonts w:cs="Times New Roman"/>
          <w:sz w:val="24"/>
          <w:szCs w:val="24"/>
        </w:rPr>
        <w:t>Po wejściu na teren pływalni klienci zobowiązani są do zachowania niezbędnego dystansu 1,5. metrowej odległości pomiędzy osobami oczekującymi w kolejce do kasy oraz w otoczeniu pływalni i szatni, przebieralni, toalet i natrysków.</w:t>
      </w:r>
    </w:p>
    <w:p w:rsidR="00BB46B8" w:rsidRPr="00BB46B8" w:rsidRDefault="00BB46B8" w:rsidP="00BB46B8">
      <w:pPr>
        <w:pStyle w:val="Akapitzlist"/>
        <w:rPr>
          <w:rFonts w:cs="Times New Roman"/>
          <w:sz w:val="24"/>
          <w:szCs w:val="24"/>
        </w:rPr>
      </w:pPr>
    </w:p>
    <w:p w:rsidR="00BB46B8" w:rsidRDefault="00BB46B8" w:rsidP="00BB46B8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B46B8">
        <w:rPr>
          <w:rFonts w:cs="Times New Roman"/>
          <w:sz w:val="24"/>
          <w:szCs w:val="24"/>
        </w:rPr>
        <w:t>Obowiązkiem klientów jest zdezynfekowanie rąk w przebieralni, przy umywalce w toaletach, w pomieszczeniach z natryskami.</w:t>
      </w:r>
    </w:p>
    <w:p w:rsidR="00BB46B8" w:rsidRPr="00BB46B8" w:rsidRDefault="00BB46B8" w:rsidP="00BB46B8">
      <w:pPr>
        <w:pStyle w:val="Akapitzlist"/>
        <w:rPr>
          <w:rFonts w:cs="Times New Roman"/>
          <w:sz w:val="24"/>
          <w:szCs w:val="24"/>
        </w:rPr>
      </w:pPr>
    </w:p>
    <w:p w:rsidR="00BB46B8" w:rsidRDefault="00BB46B8" w:rsidP="00BB46B8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EB4E13">
        <w:rPr>
          <w:rFonts w:cs="Times New Roman"/>
          <w:sz w:val="24"/>
          <w:szCs w:val="24"/>
        </w:rPr>
        <w:t xml:space="preserve">Klienci zobowiązani są do korzystania z szafek oraz pryszniców w sposób </w:t>
      </w:r>
      <w:r w:rsidR="00EB4E13">
        <w:rPr>
          <w:rFonts w:cs="Times New Roman"/>
          <w:sz w:val="24"/>
          <w:szCs w:val="24"/>
        </w:rPr>
        <w:t xml:space="preserve">możliwie </w:t>
      </w:r>
      <w:r w:rsidRPr="00EB4E13">
        <w:rPr>
          <w:rFonts w:cs="Times New Roman"/>
          <w:sz w:val="24"/>
          <w:szCs w:val="24"/>
        </w:rPr>
        <w:t>zapewni</w:t>
      </w:r>
      <w:r w:rsidR="00EB4E13">
        <w:rPr>
          <w:rFonts w:cs="Times New Roman"/>
          <w:sz w:val="24"/>
          <w:szCs w:val="24"/>
        </w:rPr>
        <w:t>ający zachowanie dystansu osób korzystających z obiektu.</w:t>
      </w:r>
    </w:p>
    <w:p w:rsidR="00EB4E13" w:rsidRPr="00EB4E13" w:rsidRDefault="00EB4E13" w:rsidP="00EB4E13">
      <w:pPr>
        <w:jc w:val="both"/>
        <w:rPr>
          <w:rFonts w:cs="Times New Roman"/>
          <w:sz w:val="24"/>
          <w:szCs w:val="24"/>
        </w:rPr>
      </w:pPr>
    </w:p>
    <w:p w:rsidR="00BB46B8" w:rsidRDefault="00BB46B8" w:rsidP="00BB46B8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B46B8">
        <w:rPr>
          <w:rFonts w:cs="Times New Roman"/>
          <w:sz w:val="24"/>
          <w:szCs w:val="24"/>
        </w:rPr>
        <w:t>Przed wejściem na pływalnię  obowiązkowa jest staranna kąpiel oraz mycie całego ciała pod natryskiem.</w:t>
      </w:r>
    </w:p>
    <w:p w:rsidR="00BB46B8" w:rsidRPr="00BB46B8" w:rsidRDefault="00BB46B8" w:rsidP="00BB46B8">
      <w:pPr>
        <w:pStyle w:val="Akapitzlist"/>
        <w:rPr>
          <w:rFonts w:cs="Times New Roman"/>
          <w:sz w:val="24"/>
          <w:szCs w:val="24"/>
        </w:rPr>
      </w:pPr>
    </w:p>
    <w:p w:rsidR="00BB46B8" w:rsidRDefault="00BB46B8" w:rsidP="00BB46B8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B46B8">
        <w:rPr>
          <w:rFonts w:cs="Times New Roman"/>
          <w:sz w:val="24"/>
          <w:szCs w:val="24"/>
        </w:rPr>
        <w:t xml:space="preserve">Klienci zobowiązani są do przestrzegania ścisłego rozdziału strefy obutej i bosej. </w:t>
      </w:r>
    </w:p>
    <w:p w:rsidR="00BB46B8" w:rsidRPr="00BB46B8" w:rsidRDefault="00BB46B8" w:rsidP="00BB46B8">
      <w:pPr>
        <w:pStyle w:val="Akapitzlist"/>
        <w:rPr>
          <w:rFonts w:cs="Times New Roman"/>
          <w:sz w:val="24"/>
          <w:szCs w:val="24"/>
        </w:rPr>
      </w:pPr>
    </w:p>
    <w:p w:rsidR="00BB46B8" w:rsidRDefault="00BB46B8" w:rsidP="00BB46B8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B46B8">
        <w:rPr>
          <w:rFonts w:cs="Times New Roman"/>
          <w:sz w:val="24"/>
          <w:szCs w:val="24"/>
        </w:rPr>
        <w:t xml:space="preserve">Przejście do hali basenowej możliwe jest jedynie przez brodzik do płukania stóp. </w:t>
      </w:r>
    </w:p>
    <w:p w:rsidR="00BB46B8" w:rsidRPr="00BB46B8" w:rsidRDefault="00BB46B8" w:rsidP="00BB46B8">
      <w:pPr>
        <w:pStyle w:val="Akapitzlist"/>
        <w:rPr>
          <w:rFonts w:cs="Times New Roman"/>
          <w:sz w:val="24"/>
          <w:szCs w:val="24"/>
        </w:rPr>
      </w:pPr>
    </w:p>
    <w:p w:rsidR="00BB46B8" w:rsidRDefault="00BB46B8" w:rsidP="00BB46B8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B46B8">
        <w:rPr>
          <w:rFonts w:cs="Times New Roman"/>
          <w:sz w:val="24"/>
          <w:szCs w:val="24"/>
        </w:rPr>
        <w:t>Obowiązkiem klientów jest zdezynfekowanie stóp przy pomocy urządzenia do dezynfekcji stóp, znajdującego się przy wejściu na plażę (otoczenie niecek basenowych).</w:t>
      </w:r>
    </w:p>
    <w:p w:rsidR="00BB46B8" w:rsidRPr="00BB46B8" w:rsidRDefault="00BB46B8" w:rsidP="00BB46B8">
      <w:pPr>
        <w:pStyle w:val="Akapitzlist"/>
        <w:rPr>
          <w:rFonts w:cs="Times New Roman"/>
          <w:sz w:val="24"/>
          <w:szCs w:val="24"/>
        </w:rPr>
      </w:pPr>
    </w:p>
    <w:p w:rsidR="00BB46B8" w:rsidRDefault="00BB46B8" w:rsidP="00BB46B8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B46B8">
        <w:rPr>
          <w:rFonts w:cs="Times New Roman"/>
          <w:sz w:val="24"/>
          <w:szCs w:val="24"/>
        </w:rPr>
        <w:t>Klienci zobowiązani są do zachowania porządku po zakończeniu pływania.</w:t>
      </w:r>
    </w:p>
    <w:p w:rsidR="00BB46B8" w:rsidRPr="00BB46B8" w:rsidRDefault="00BB46B8" w:rsidP="00BB46B8">
      <w:pPr>
        <w:pStyle w:val="Akapitzlist"/>
        <w:rPr>
          <w:rFonts w:cs="Times New Roman"/>
          <w:sz w:val="24"/>
          <w:szCs w:val="24"/>
        </w:rPr>
      </w:pPr>
    </w:p>
    <w:p w:rsidR="00BB46B8" w:rsidRPr="00BB46B8" w:rsidRDefault="00BB46B8" w:rsidP="00BB46B8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B46B8">
        <w:rPr>
          <w:rFonts w:cs="Times New Roman"/>
          <w:sz w:val="24"/>
          <w:szCs w:val="24"/>
        </w:rPr>
        <w:t>Klienci, którzy w sposób rażący naruszają zasady bezpieczeństwa, podlegają upomnieniu przez ratowników</w:t>
      </w:r>
      <w:r w:rsidR="00EB4E13">
        <w:rPr>
          <w:rFonts w:cs="Times New Roman"/>
          <w:sz w:val="24"/>
          <w:szCs w:val="24"/>
        </w:rPr>
        <w:t xml:space="preserve"> bądź </w:t>
      </w:r>
      <w:r w:rsidR="005C613E">
        <w:rPr>
          <w:rFonts w:cs="Times New Roman"/>
          <w:sz w:val="24"/>
          <w:szCs w:val="24"/>
        </w:rPr>
        <w:t xml:space="preserve">innej </w:t>
      </w:r>
      <w:r w:rsidR="00EB4E13">
        <w:rPr>
          <w:rFonts w:cs="Times New Roman"/>
          <w:sz w:val="24"/>
          <w:szCs w:val="24"/>
        </w:rPr>
        <w:t xml:space="preserve">osoby </w:t>
      </w:r>
      <w:r w:rsidR="005C613E">
        <w:rPr>
          <w:rFonts w:cs="Times New Roman"/>
          <w:sz w:val="24"/>
          <w:szCs w:val="24"/>
        </w:rPr>
        <w:t xml:space="preserve">z obsługi pływalni (uprawnionej przez Dyrektora SP 10) </w:t>
      </w:r>
      <w:r w:rsidRPr="00BB46B8">
        <w:rPr>
          <w:rFonts w:cs="Times New Roman"/>
          <w:sz w:val="24"/>
          <w:szCs w:val="24"/>
        </w:rPr>
        <w:t>i mogą zostać poproszeni o opuszczenie obiektu ze skutkiem natychmiastowym.</w:t>
      </w:r>
    </w:p>
    <w:p w:rsidR="00863D2E" w:rsidRPr="00A66DB7" w:rsidRDefault="00863D2E" w:rsidP="00A66DB7">
      <w:pPr>
        <w:pStyle w:val="Akapitzlist"/>
        <w:ind w:left="644"/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jc w:val="both"/>
        <w:rPr>
          <w:rFonts w:cs="Times New Roman"/>
          <w:b/>
          <w:color w:val="00B050"/>
          <w:sz w:val="24"/>
          <w:szCs w:val="24"/>
        </w:rPr>
      </w:pPr>
      <w:r w:rsidRPr="00A66DB7">
        <w:rPr>
          <w:rFonts w:cs="Times New Roman"/>
          <w:b/>
          <w:color w:val="00B050"/>
          <w:sz w:val="24"/>
          <w:szCs w:val="24"/>
        </w:rPr>
        <w:t>II.   Środki bezpieczeństwa osobistego</w:t>
      </w:r>
    </w:p>
    <w:p w:rsidR="00AA0E42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Zakazuje się korzystania z pływalni osobom z objawami chorobowymi wskazującymi na infekcję, przede wszystkim dróg oddechowych. Kasjer</w:t>
      </w:r>
      <w:r w:rsidR="005C613E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="005C613E">
        <w:rPr>
          <w:rFonts w:cs="Times New Roman"/>
          <w:sz w:val="24"/>
          <w:szCs w:val="24"/>
        </w:rPr>
        <w:t xml:space="preserve"> inna osoba z obsługi pływalni (uprawniona przez Dyrektora SP 10)</w:t>
      </w:r>
      <w:r w:rsidR="006376CF">
        <w:rPr>
          <w:rFonts w:cs="Times New Roman"/>
          <w:sz w:val="24"/>
          <w:szCs w:val="24"/>
        </w:rPr>
        <w:t xml:space="preserve"> </w:t>
      </w:r>
      <w:r w:rsidRPr="00A66DB7">
        <w:rPr>
          <w:rFonts w:eastAsia="Times New Roman" w:cs="Times New Roman"/>
          <w:sz w:val="24"/>
          <w:szCs w:val="24"/>
          <w:lang w:eastAsia="pl-PL"/>
        </w:rPr>
        <w:t>ma praw</w:t>
      </w:r>
      <w:r w:rsidR="005C613E">
        <w:rPr>
          <w:rFonts w:eastAsia="Times New Roman" w:cs="Times New Roman"/>
          <w:sz w:val="24"/>
          <w:szCs w:val="24"/>
          <w:lang w:eastAsia="pl-PL"/>
        </w:rPr>
        <w:t>o nie wpuścić na obiekt osoby z </w:t>
      </w:r>
      <w:r w:rsidRPr="00A66DB7">
        <w:rPr>
          <w:rFonts w:eastAsia="Times New Roman" w:cs="Times New Roman"/>
          <w:sz w:val="24"/>
          <w:szCs w:val="24"/>
          <w:lang w:eastAsia="pl-PL"/>
        </w:rPr>
        <w:t>widocznymi objawami chorobowymi.</w:t>
      </w:r>
    </w:p>
    <w:p w:rsidR="00AA0E42" w:rsidRPr="00A66DB7" w:rsidRDefault="00AA0E42" w:rsidP="00AA0E42">
      <w:pPr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A0E42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Przy wejściu do obiektu i przy wyjściu z pływalni obowiązuje nakaz dezynfekcji rąk.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Na terenie holu głównego i szatni suchej oraz ciągów komunikacyjnych obowiązuje nakaz zakrywania ust i nosa przy użyciu maski/maseczki, przyłbicy/kasku albo odzieży lub jej części np. chusty, z wyłączeniem kąpieli i pływania w basenach. Kasjer</w:t>
      </w:r>
      <w:r w:rsidR="005C613E">
        <w:rPr>
          <w:rFonts w:eastAsia="Times New Roman" w:cs="Times New Roman"/>
          <w:sz w:val="24"/>
          <w:szCs w:val="24"/>
          <w:lang w:eastAsia="pl-PL"/>
        </w:rPr>
        <w:t xml:space="preserve">/szatniarz lub inna </w:t>
      </w:r>
      <w:r w:rsidR="005C613E">
        <w:rPr>
          <w:rFonts w:cs="Times New Roman"/>
          <w:sz w:val="24"/>
          <w:szCs w:val="24"/>
        </w:rPr>
        <w:t>osoba z obsługi pływalni (uprawniona przez Dyrektora SP 10)</w:t>
      </w:r>
      <w:r w:rsidR="005C613E" w:rsidRPr="00A66DB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66DB7">
        <w:rPr>
          <w:rFonts w:eastAsia="Times New Roman" w:cs="Times New Roman"/>
          <w:sz w:val="24"/>
          <w:szCs w:val="24"/>
          <w:lang w:eastAsia="pl-PL"/>
        </w:rPr>
        <w:t>ma prawo nie wpuścić na obiekt</w:t>
      </w:r>
      <w:r w:rsidR="005C613E">
        <w:rPr>
          <w:rFonts w:eastAsia="Times New Roman" w:cs="Times New Roman"/>
          <w:sz w:val="24"/>
          <w:szCs w:val="24"/>
          <w:lang w:eastAsia="pl-PL"/>
        </w:rPr>
        <w:t xml:space="preserve"> osoby nie</w:t>
      </w:r>
      <w:r w:rsidRPr="00A66DB7">
        <w:rPr>
          <w:rFonts w:eastAsia="Times New Roman" w:cs="Times New Roman"/>
          <w:sz w:val="24"/>
          <w:szCs w:val="24"/>
          <w:lang w:eastAsia="pl-PL"/>
        </w:rPr>
        <w:t>realizującej tego obowiązku.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Osłona ust i nosa powinna być zdjęta i pozostawiona wraz z ubraniem w przebieralni, z której należy bezpośrednio udać się pod natrysk i poprzez brodzik do płukania i dezynfekcji stóp, przejść do hali basenowej. Ubierając się po kąpieli należy ponownie założyć osłonę ust i nosa w pomieszczeniu szatni mokrej/przebieralni.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Na terenie obiektu obowiązuje zasada zachowania dystansu społecznego wg aktualnych ograniczeń wynikających z przepisów prawa.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Bezpośrednio przed kasą i szatnią może znajdować się 1 osoba (kolejne osoby w odstępach zgodnie z zasadą zachowania dystansu).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Zaleca się bezgotówkowe regulowanie płatności w kasie ( w przypadk</w:t>
      </w:r>
      <w:r w:rsidR="005C613E">
        <w:rPr>
          <w:rFonts w:eastAsia="Times New Roman" w:cs="Times New Roman"/>
          <w:sz w:val="24"/>
          <w:szCs w:val="24"/>
          <w:lang w:eastAsia="pl-PL"/>
        </w:rPr>
        <w:t>u uruchomienia strefy biletowej</w:t>
      </w:r>
      <w:r w:rsidRPr="00A66DB7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AA0E42">
        <w:rPr>
          <w:rFonts w:eastAsia="Times New Roman" w:cs="Times New Roman"/>
          <w:sz w:val="24"/>
          <w:szCs w:val="24"/>
          <w:lang w:eastAsia="pl-PL"/>
        </w:rPr>
        <w:t>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Na terenie obiektu obowiązuje zasada ograniczenia pobytu do czasu korzystania z basenu oraz przebrania się ( hol główny i ciągi komunikacyjne nie mogą być wykorzystywane jako „</w:t>
      </w:r>
      <w:r w:rsidR="005C613E">
        <w:rPr>
          <w:rFonts w:eastAsia="Times New Roman" w:cs="Times New Roman"/>
          <w:sz w:val="24"/>
          <w:szCs w:val="24"/>
          <w:lang w:eastAsia="pl-PL"/>
        </w:rPr>
        <w:t>poczekalnia” na osoby pływające</w:t>
      </w:r>
      <w:r w:rsidRPr="00A66DB7">
        <w:rPr>
          <w:rFonts w:eastAsia="Times New Roman" w:cs="Times New Roman"/>
          <w:sz w:val="24"/>
          <w:szCs w:val="24"/>
          <w:lang w:eastAsia="pl-PL"/>
        </w:rPr>
        <w:t>).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Na terenie obiektu obowiązuje zasada zachowania dystansu pomiędzy osobami stojącymi w kolejce oraz na terenie i w otoczeniu pływalni tj.: podczas korzystania z szatni (suchej i mokrej), przebieralni, toalet, natrysków, brodzików, a także na hali basenowej.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lastRenderedPageBreak/>
        <w:t>Osoby prowadzące zorganizowaną naukę pływania zobowiązane są do nadzorowania liczebności osób w grupach i prowadzenia zajęć w sposób umożliwiający przestrzeganie zasady zachowania dystansu społecznego.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 xml:space="preserve">Na terenie obiektu obowiązuje nakaz dezynfekcji sprzętu do nauki i doskonalenia pływania, a także do zabawy i rekreacji, będącego własnością szkółek pływackich lub przez nie użytkowanego, każdorazowo po </w:t>
      </w:r>
      <w:r w:rsidR="00EC214D">
        <w:rPr>
          <w:rFonts w:eastAsia="Times New Roman" w:cs="Times New Roman"/>
          <w:sz w:val="24"/>
          <w:szCs w:val="24"/>
          <w:lang w:eastAsia="pl-PL"/>
        </w:rPr>
        <w:t>zajęciach</w:t>
      </w:r>
      <w:r w:rsidR="00B03D97">
        <w:rPr>
          <w:rFonts w:eastAsia="Times New Roman" w:cs="Times New Roman"/>
          <w:sz w:val="24"/>
          <w:szCs w:val="24"/>
          <w:lang w:eastAsia="pl-PL"/>
        </w:rPr>
        <w:t>. Do odwołania nie będzie udostępniony</w:t>
      </w:r>
      <w:r w:rsidRPr="00A66DB7">
        <w:rPr>
          <w:rFonts w:eastAsia="Times New Roman" w:cs="Times New Roman"/>
          <w:sz w:val="24"/>
          <w:szCs w:val="24"/>
          <w:lang w:eastAsia="pl-PL"/>
        </w:rPr>
        <w:t xml:space="preserve"> t</w:t>
      </w:r>
      <w:r w:rsidR="00B03D97">
        <w:rPr>
          <w:rFonts w:eastAsia="Times New Roman" w:cs="Times New Roman"/>
          <w:sz w:val="24"/>
          <w:szCs w:val="24"/>
          <w:lang w:eastAsia="pl-PL"/>
        </w:rPr>
        <w:t>ego rodzaju sprzęt, stanowiący własność pływalni,</w:t>
      </w:r>
      <w:r w:rsidRPr="00A66DB7">
        <w:rPr>
          <w:rFonts w:eastAsia="Times New Roman" w:cs="Times New Roman"/>
          <w:sz w:val="24"/>
          <w:szCs w:val="24"/>
          <w:lang w:eastAsia="pl-PL"/>
        </w:rPr>
        <w:t xml:space="preserve"> osobom (klientom) indywidualnym. Zaleca</w:t>
      </w:r>
      <w:r w:rsidR="00B03D97">
        <w:rPr>
          <w:rFonts w:eastAsia="Times New Roman" w:cs="Times New Roman"/>
          <w:sz w:val="24"/>
          <w:szCs w:val="24"/>
          <w:lang w:eastAsia="pl-PL"/>
        </w:rPr>
        <w:t xml:space="preserve"> się </w:t>
      </w:r>
      <w:r w:rsidRPr="00A66DB7">
        <w:rPr>
          <w:rFonts w:eastAsia="Times New Roman" w:cs="Times New Roman"/>
          <w:sz w:val="24"/>
          <w:szCs w:val="24"/>
          <w:lang w:eastAsia="pl-PL"/>
        </w:rPr>
        <w:t>korzystanie z własnego sprzętu i nieudostępnianie go osobom trzecim.</w:t>
      </w:r>
    </w:p>
    <w:p w:rsidR="00AA0E42" w:rsidRDefault="00AA0E42" w:rsidP="00AA0E42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Użytkownicy pływalni zobowiązani są do ścisłego przestrzegania zasad higieny – przed wejściem do hali basenowej obowiązuje nakaz dokładnego umycia całego ciała pod natryskiem. Do hali basenowej należy przejść przez brodzik do płukania i dezynfekcji stóp.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Na terenie obiektu prowadzona jest regularna dezynfekcja powierzchni wspólnych takich jak: klamki, drzwi, uchwyty szafek, półki, ławki, włączniki światła, kurki baterii, poręcze, schody, suszarki, transpondery, powierzchnie sanitarne itp. W czasie dezynfekcji niektóre elementy mogą być wyłączone z użytkowania.</w:t>
      </w:r>
    </w:p>
    <w:p w:rsidR="00AA0E42" w:rsidRPr="00A66DB7" w:rsidRDefault="00AA0E42" w:rsidP="00AA0E42">
      <w:pPr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Należy korzystać z szafek według numeru wskazanego na transponderze („zegarku”).</w:t>
      </w:r>
      <w:r w:rsidR="001C2B19" w:rsidRPr="001C2B1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C2B19">
        <w:rPr>
          <w:rFonts w:eastAsia="Times New Roman" w:cs="Times New Roman"/>
          <w:sz w:val="24"/>
          <w:szCs w:val="24"/>
          <w:lang w:eastAsia="pl-PL"/>
        </w:rPr>
        <w:t xml:space="preserve">W przypadku zaostrzenia reżimu sanitarnego możliwa </w:t>
      </w:r>
      <w:r w:rsidR="00E77467">
        <w:rPr>
          <w:rFonts w:eastAsia="Times New Roman" w:cs="Times New Roman"/>
          <w:sz w:val="24"/>
          <w:szCs w:val="24"/>
          <w:lang w:eastAsia="pl-PL"/>
        </w:rPr>
        <w:t xml:space="preserve">jest rezygnacja z transponderów oraz otwarcie </w:t>
      </w:r>
      <w:r w:rsidR="001C2B19">
        <w:rPr>
          <w:rFonts w:eastAsia="Times New Roman" w:cs="Times New Roman"/>
          <w:sz w:val="24"/>
          <w:szCs w:val="24"/>
          <w:lang w:eastAsia="pl-PL"/>
        </w:rPr>
        <w:t>szafek</w:t>
      </w:r>
      <w:r w:rsidR="00E77467">
        <w:rPr>
          <w:rFonts w:eastAsia="Times New Roman" w:cs="Times New Roman"/>
          <w:sz w:val="24"/>
          <w:szCs w:val="24"/>
          <w:lang w:eastAsia="pl-PL"/>
        </w:rPr>
        <w:t xml:space="preserve"> w celu zapewnienia szybkiej dezynfekcji obsłudze basenu.</w:t>
      </w:r>
    </w:p>
    <w:p w:rsidR="00AA0E42" w:rsidRPr="00A66DB7" w:rsidRDefault="00AA0E42" w:rsidP="00AA0E42">
      <w:pPr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1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W przypadku regulacji nieujętych niniejszymi Zasadami, obowiązują zapisy Regulaminu ogólnego pływalni.</w:t>
      </w:r>
    </w:p>
    <w:p w:rsidR="00AA0E42" w:rsidRDefault="00AA0E42" w:rsidP="00AA0E42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AA0E42" w:rsidRPr="00A66DB7" w:rsidRDefault="00AA0E42" w:rsidP="00AA0E42">
      <w:pPr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Pr="00A66DB7" w:rsidRDefault="005955BB" w:rsidP="00A66DB7">
      <w:pPr>
        <w:spacing w:after="450"/>
        <w:jc w:val="both"/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 xml:space="preserve">III. </w:t>
      </w:r>
      <w:r w:rsidR="00A66DB7" w:rsidRPr="00A66DB7"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>Szczegółowe zasady prowadzenia zajęć nauki pływania na pływalni Szkoły Podstawowej nr 10 w Szczecinie w trakcie epidemii w okresie od 1 września 2020r. do odwołania</w:t>
      </w:r>
    </w:p>
    <w:p w:rsidR="00A66DB7" w:rsidRPr="00A66DB7" w:rsidRDefault="00A66DB7" w:rsidP="00AA0E42">
      <w:pPr>
        <w:jc w:val="both"/>
        <w:rPr>
          <w:rFonts w:eastAsia="Times New Roman" w:cs="Times New Roman"/>
          <w:color w:val="00B050"/>
          <w:sz w:val="24"/>
          <w:szCs w:val="24"/>
          <w:lang w:eastAsia="pl-PL"/>
        </w:rPr>
      </w:pPr>
      <w:r w:rsidRPr="00A66DB7"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>Zasady ogólne:</w:t>
      </w:r>
    </w:p>
    <w:p w:rsidR="00FB49BA" w:rsidRDefault="00E77467" w:rsidP="00AA0E42">
      <w:pPr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FB49BA">
        <w:rPr>
          <w:rFonts w:eastAsia="Times New Roman" w:cs="Times New Roman"/>
          <w:sz w:val="24"/>
          <w:szCs w:val="24"/>
          <w:lang w:eastAsia="pl-PL"/>
        </w:rPr>
        <w:t>Każdy pracownik/personel obsługi pływalni szkolnej posiad</w:t>
      </w:r>
      <w:r w:rsidR="006376CF" w:rsidRPr="00FB49BA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Pr="00FB49BA">
        <w:rPr>
          <w:rFonts w:eastAsia="Times New Roman" w:cs="Times New Roman"/>
          <w:sz w:val="24"/>
          <w:szCs w:val="24"/>
          <w:lang w:eastAsia="pl-PL"/>
        </w:rPr>
        <w:t>identyfikator dopięty do swojego stroju pozwalający na jego identyfikację</w:t>
      </w:r>
      <w:r w:rsidR="006376CF" w:rsidRPr="00FB49BA">
        <w:rPr>
          <w:rFonts w:eastAsia="Times New Roman" w:cs="Times New Roman"/>
          <w:sz w:val="24"/>
          <w:szCs w:val="24"/>
          <w:lang w:eastAsia="pl-PL"/>
        </w:rPr>
        <w:t xml:space="preserve"> są osobami </w:t>
      </w:r>
      <w:r w:rsidR="006376CF" w:rsidRPr="00FB49BA">
        <w:rPr>
          <w:rFonts w:cs="Times New Roman"/>
          <w:sz w:val="24"/>
          <w:szCs w:val="24"/>
        </w:rPr>
        <w:t xml:space="preserve">upoważnionymi przez Dyrektora SP 10 do zwrócenia uwagi i </w:t>
      </w:r>
      <w:r w:rsidR="006376CF" w:rsidRPr="00FB49BA">
        <w:rPr>
          <w:rFonts w:eastAsia="Times New Roman" w:cs="Times New Roman"/>
          <w:sz w:val="24"/>
          <w:szCs w:val="24"/>
          <w:lang w:eastAsia="pl-PL"/>
        </w:rPr>
        <w:t>przekazania zaleceń ogólnych</w:t>
      </w:r>
      <w:r w:rsidRPr="00FB49BA">
        <w:rPr>
          <w:rFonts w:eastAsia="Times New Roman" w:cs="Times New Roman"/>
          <w:sz w:val="24"/>
          <w:szCs w:val="24"/>
          <w:lang w:eastAsia="pl-PL"/>
        </w:rPr>
        <w:t xml:space="preserve"> każde</w:t>
      </w:r>
      <w:r w:rsidR="006376CF" w:rsidRPr="00FB49BA">
        <w:rPr>
          <w:rFonts w:eastAsia="Times New Roman" w:cs="Times New Roman"/>
          <w:sz w:val="24"/>
          <w:szCs w:val="24"/>
          <w:lang w:eastAsia="pl-PL"/>
        </w:rPr>
        <w:t>mu</w:t>
      </w:r>
      <w:r w:rsidRPr="00FB49BA">
        <w:rPr>
          <w:rFonts w:eastAsia="Times New Roman" w:cs="Times New Roman"/>
          <w:sz w:val="24"/>
          <w:szCs w:val="24"/>
          <w:lang w:eastAsia="pl-PL"/>
        </w:rPr>
        <w:t xml:space="preserve"> przebywające</w:t>
      </w:r>
      <w:r w:rsidR="006376CF" w:rsidRPr="00FB49BA">
        <w:rPr>
          <w:rFonts w:eastAsia="Times New Roman" w:cs="Times New Roman"/>
          <w:sz w:val="24"/>
          <w:szCs w:val="24"/>
          <w:lang w:eastAsia="pl-PL"/>
        </w:rPr>
        <w:t>mu</w:t>
      </w:r>
      <w:r w:rsidRPr="00FB49BA">
        <w:rPr>
          <w:rFonts w:eastAsia="Times New Roman" w:cs="Times New Roman"/>
          <w:sz w:val="24"/>
          <w:szCs w:val="24"/>
          <w:lang w:eastAsia="pl-PL"/>
        </w:rPr>
        <w:t xml:space="preserve"> na terenie obiektu</w:t>
      </w:r>
      <w:r w:rsidR="006376CF" w:rsidRPr="00FB49BA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Pr="00FB49BA">
        <w:rPr>
          <w:rFonts w:eastAsia="Times New Roman" w:cs="Times New Roman"/>
          <w:sz w:val="24"/>
          <w:szCs w:val="24"/>
          <w:lang w:eastAsia="pl-PL"/>
        </w:rPr>
        <w:t>pływalnia</w:t>
      </w:r>
      <w:r w:rsidR="006376CF" w:rsidRPr="00FB49BA">
        <w:rPr>
          <w:rFonts w:eastAsia="Times New Roman" w:cs="Times New Roman"/>
          <w:sz w:val="24"/>
          <w:szCs w:val="24"/>
          <w:lang w:eastAsia="pl-PL"/>
        </w:rPr>
        <w:t>, szatnie, hol</w:t>
      </w:r>
      <w:r w:rsidRPr="00FB49BA">
        <w:rPr>
          <w:rFonts w:eastAsia="Times New Roman" w:cs="Times New Roman"/>
          <w:sz w:val="24"/>
          <w:szCs w:val="24"/>
          <w:lang w:eastAsia="pl-PL"/>
        </w:rPr>
        <w:t xml:space="preserve"> oraz teren zewnętrzny otaczający pływalnię-parking</w:t>
      </w:r>
      <w:r w:rsidR="006376CF" w:rsidRPr="00FB49BA">
        <w:rPr>
          <w:rFonts w:eastAsia="Times New Roman" w:cs="Times New Roman"/>
          <w:sz w:val="24"/>
          <w:szCs w:val="24"/>
          <w:lang w:eastAsia="pl-PL"/>
        </w:rPr>
        <w:t>,</w:t>
      </w:r>
      <w:r w:rsidRPr="00FB49BA">
        <w:rPr>
          <w:rFonts w:eastAsia="Times New Roman" w:cs="Times New Roman"/>
          <w:sz w:val="24"/>
          <w:szCs w:val="24"/>
          <w:lang w:eastAsia="pl-PL"/>
        </w:rPr>
        <w:t xml:space="preserve"> teren boiska, etc</w:t>
      </w:r>
      <w:r w:rsidR="006376CF" w:rsidRPr="00FB49BA">
        <w:rPr>
          <w:rFonts w:eastAsia="Times New Roman" w:cs="Times New Roman"/>
          <w:sz w:val="24"/>
          <w:szCs w:val="24"/>
          <w:lang w:eastAsia="pl-PL"/>
        </w:rPr>
        <w:t xml:space="preserve">). </w:t>
      </w:r>
    </w:p>
    <w:p w:rsidR="00FB49BA" w:rsidRDefault="00FB49BA" w:rsidP="00FB49BA">
      <w:pPr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77467" w:rsidRDefault="006376CF" w:rsidP="00AA0E42">
      <w:pPr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FB49BA">
        <w:rPr>
          <w:rFonts w:eastAsia="Times New Roman" w:cs="Times New Roman"/>
          <w:sz w:val="24"/>
          <w:szCs w:val="24"/>
          <w:lang w:eastAsia="pl-PL"/>
        </w:rPr>
        <w:t>W przypadkach rażącego naruszania zasad obowiązujących na pływalni szkolnej przez osoby przebywające na terenie obiektu pływalni i terenu przynależnego personel obsługi pływalni ma prawo do wezwania ich do opuszczenia terenu a w uzasadnionych przypadkach do wezwania stosownych służb (ochrona, policja).</w:t>
      </w:r>
    </w:p>
    <w:p w:rsidR="00FB49BA" w:rsidRDefault="00FB49BA" w:rsidP="00FB49BA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FB49BA" w:rsidRPr="00FB49BA" w:rsidRDefault="00FB49BA" w:rsidP="00FB49BA">
      <w:pPr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Pr="00EC214D" w:rsidRDefault="00A66DB7" w:rsidP="00AA0E42">
      <w:pPr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C214D">
        <w:rPr>
          <w:rFonts w:eastAsia="Times New Roman" w:cs="Times New Roman"/>
          <w:sz w:val="24"/>
          <w:szCs w:val="24"/>
          <w:lang w:eastAsia="pl-PL"/>
        </w:rPr>
        <w:t xml:space="preserve">Każdy instruktor zobowiązany jest do wykonywania swojej pracy podczas zajęć grupowych i indywidualnych w stroju odróżniającym się kolorystycznie od stroju ratowników </w:t>
      </w:r>
      <w:r w:rsidR="00EC214D" w:rsidRPr="00EC214D">
        <w:rPr>
          <w:rFonts w:eastAsia="Times New Roman" w:cs="Times New Roman"/>
          <w:sz w:val="24"/>
          <w:szCs w:val="24"/>
          <w:lang w:eastAsia="pl-PL"/>
        </w:rPr>
        <w:t>zatrudnionych na p</w:t>
      </w:r>
      <w:r w:rsidRPr="00EC214D">
        <w:rPr>
          <w:rFonts w:eastAsia="Times New Roman" w:cs="Times New Roman"/>
          <w:sz w:val="24"/>
          <w:szCs w:val="24"/>
          <w:lang w:eastAsia="pl-PL"/>
        </w:rPr>
        <w:t>ływalni.</w:t>
      </w:r>
    </w:p>
    <w:p w:rsidR="00AA0E42" w:rsidRPr="00A66DB7" w:rsidRDefault="00AA0E42" w:rsidP="00AA0E42">
      <w:pPr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lastRenderedPageBreak/>
        <w:t xml:space="preserve">W miarę możliwości na zajęcia grupowe uczestnicy zajęć wchodzą w </w:t>
      </w:r>
      <w:r w:rsidR="00EC214D">
        <w:rPr>
          <w:rFonts w:eastAsia="Times New Roman" w:cs="Times New Roman"/>
          <w:sz w:val="24"/>
          <w:szCs w:val="24"/>
          <w:lang w:eastAsia="pl-PL"/>
        </w:rPr>
        <w:t>pełnej grupie</w:t>
      </w:r>
      <w:r w:rsidRPr="00A66DB7">
        <w:rPr>
          <w:rFonts w:eastAsia="Times New Roman" w:cs="Times New Roman"/>
          <w:sz w:val="24"/>
          <w:szCs w:val="24"/>
          <w:lang w:eastAsia="pl-PL"/>
        </w:rPr>
        <w:t xml:space="preserve"> wraz z uprawnionymi instruktorami, nie wcześniej niż 10 mi</w:t>
      </w:r>
      <w:r w:rsidR="006376CF">
        <w:rPr>
          <w:rFonts w:eastAsia="Times New Roman" w:cs="Times New Roman"/>
          <w:sz w:val="24"/>
          <w:szCs w:val="24"/>
          <w:lang w:eastAsia="pl-PL"/>
        </w:rPr>
        <w:t>nut przed rozpoczęciem zajęć, o </w:t>
      </w:r>
      <w:r w:rsidRPr="00A66DB7">
        <w:rPr>
          <w:rFonts w:eastAsia="Times New Roman" w:cs="Times New Roman"/>
          <w:sz w:val="24"/>
          <w:szCs w:val="24"/>
          <w:lang w:eastAsia="pl-PL"/>
        </w:rPr>
        <w:t>ile została zakońc</w:t>
      </w:r>
      <w:r w:rsidR="00AA0E42">
        <w:rPr>
          <w:rFonts w:eastAsia="Times New Roman" w:cs="Times New Roman"/>
          <w:sz w:val="24"/>
          <w:szCs w:val="24"/>
          <w:lang w:eastAsia="pl-PL"/>
        </w:rPr>
        <w:t>zona dezynfekcja obiektu przez obsługę p</w:t>
      </w:r>
      <w:r w:rsidRPr="00A66DB7">
        <w:rPr>
          <w:rFonts w:eastAsia="Times New Roman" w:cs="Times New Roman"/>
          <w:sz w:val="24"/>
          <w:szCs w:val="24"/>
          <w:lang w:eastAsia="pl-PL"/>
        </w:rPr>
        <w:t>ływalni.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Instruktorzy zobowiąz</w:t>
      </w:r>
      <w:r w:rsidR="00AA0E42">
        <w:rPr>
          <w:rFonts w:eastAsia="Times New Roman" w:cs="Times New Roman"/>
          <w:sz w:val="24"/>
          <w:szCs w:val="24"/>
          <w:lang w:eastAsia="pl-PL"/>
        </w:rPr>
        <w:t>ani są do zgłoszenia kasjerowi p</w:t>
      </w:r>
      <w:r w:rsidRPr="00A66DB7">
        <w:rPr>
          <w:rFonts w:eastAsia="Times New Roman" w:cs="Times New Roman"/>
          <w:sz w:val="24"/>
          <w:szCs w:val="24"/>
          <w:lang w:eastAsia="pl-PL"/>
        </w:rPr>
        <w:t>ływalni ilości osób uczestniczących w zajęciach nauki pływania, a po ich zakończeniu do uiszczenia stosownej opłaty w kasie Pływalni, zgodnie z zapisami umów/porozumień.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Dla usprawnienia obsługi w kasie oraz dezynfekcji szatni zaleca się, aby instruktorzy zbiorczo pobrali z kasy, a po zakończonych zajęciach zbiorczo zwrócili do kasy, stosowną ilość transponderów („zegarków”) adekwatną do ilości uczestników zajęć.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Instruktorzy zobowiązani są do</w:t>
      </w:r>
      <w:r w:rsidR="00AD5ED7">
        <w:rPr>
          <w:rFonts w:eastAsia="Times New Roman" w:cs="Times New Roman"/>
          <w:sz w:val="24"/>
          <w:szCs w:val="24"/>
          <w:lang w:eastAsia="pl-PL"/>
        </w:rPr>
        <w:t xml:space="preserve"> przestrzegania zapisów r</w:t>
      </w:r>
      <w:r w:rsidRPr="00A66DB7">
        <w:rPr>
          <w:rFonts w:eastAsia="Times New Roman" w:cs="Times New Roman"/>
          <w:sz w:val="24"/>
          <w:szCs w:val="24"/>
          <w:lang w:eastAsia="pl-PL"/>
        </w:rPr>
        <w:t>egul</w:t>
      </w:r>
      <w:r>
        <w:rPr>
          <w:rFonts w:eastAsia="Times New Roman" w:cs="Times New Roman"/>
          <w:sz w:val="24"/>
          <w:szCs w:val="24"/>
          <w:lang w:eastAsia="pl-PL"/>
        </w:rPr>
        <w:t>aminów</w:t>
      </w:r>
      <w:r w:rsidR="00AD5ED7">
        <w:rPr>
          <w:rFonts w:eastAsia="Times New Roman" w:cs="Times New Roman"/>
          <w:sz w:val="24"/>
          <w:szCs w:val="24"/>
          <w:lang w:eastAsia="pl-PL"/>
        </w:rPr>
        <w:t xml:space="preserve"> i procedur</w:t>
      </w:r>
      <w:r>
        <w:rPr>
          <w:rFonts w:eastAsia="Times New Roman" w:cs="Times New Roman"/>
          <w:sz w:val="24"/>
          <w:szCs w:val="24"/>
          <w:lang w:eastAsia="pl-PL"/>
        </w:rPr>
        <w:t xml:space="preserve"> korzystania z pływalni</w:t>
      </w:r>
      <w:r w:rsidR="00AD5ED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66DB7">
        <w:rPr>
          <w:rFonts w:eastAsia="Times New Roman" w:cs="Times New Roman"/>
          <w:sz w:val="24"/>
          <w:szCs w:val="24"/>
          <w:lang w:eastAsia="pl-PL"/>
        </w:rPr>
        <w:t xml:space="preserve">udostępnionych zarówno na jej terenie (np. na tablicach ogłoszeń), jak i na stronie </w:t>
      </w:r>
      <w:r>
        <w:rPr>
          <w:rFonts w:eastAsia="Times New Roman" w:cs="Times New Roman"/>
          <w:sz w:val="24"/>
          <w:szCs w:val="24"/>
          <w:lang w:eastAsia="pl-PL"/>
        </w:rPr>
        <w:t>szkoły.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A0E42" w:rsidRPr="005955BB" w:rsidRDefault="00A66DB7" w:rsidP="005955BB">
      <w:pPr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Instruktorzy zobowiązani są do okazania dokumentu potwierdzającego swoją tożsamość, tj. dokumentu ze zdję</w:t>
      </w:r>
      <w:r>
        <w:rPr>
          <w:rFonts w:eastAsia="Times New Roman" w:cs="Times New Roman"/>
          <w:sz w:val="24"/>
          <w:szCs w:val="24"/>
          <w:lang w:eastAsia="pl-PL"/>
        </w:rPr>
        <w:t>ciem, na każde żądanie kasjera p</w:t>
      </w:r>
      <w:r w:rsidR="00AA0E42">
        <w:rPr>
          <w:rFonts w:eastAsia="Times New Roman" w:cs="Times New Roman"/>
          <w:sz w:val="24"/>
          <w:szCs w:val="24"/>
          <w:lang w:eastAsia="pl-PL"/>
        </w:rPr>
        <w:t>ływalni.</w:t>
      </w:r>
    </w:p>
    <w:p w:rsidR="00AA0E42" w:rsidRPr="00A66DB7" w:rsidRDefault="00AA0E42" w:rsidP="00AA0E42">
      <w:pPr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1435BF" w:rsidP="00AA0E42">
      <w:pPr>
        <w:jc w:val="both"/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>Organizacja zajęć na terenie p</w:t>
      </w:r>
      <w:r w:rsidR="00A66DB7" w:rsidRPr="00A66DB7"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>ływalni w czasie epidemii:</w:t>
      </w:r>
    </w:p>
    <w:p w:rsidR="00AA0E42" w:rsidRPr="00A66DB7" w:rsidRDefault="00AA0E42" w:rsidP="00AA0E42">
      <w:pPr>
        <w:jc w:val="both"/>
        <w:rPr>
          <w:rFonts w:eastAsia="Times New Roman" w:cs="Times New Roman"/>
          <w:color w:val="00B050"/>
          <w:sz w:val="24"/>
          <w:szCs w:val="24"/>
          <w:lang w:eastAsia="pl-PL"/>
        </w:rPr>
      </w:pPr>
    </w:p>
    <w:p w:rsidR="00ED502F" w:rsidRDefault="00A66DB7" w:rsidP="00AA0E42">
      <w:pPr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 xml:space="preserve">W zajęciach grupowych i indywidualnych prowadzonych przez uprawnionych przez Szkołę instruktorów mogą brać udział osoby bez objawów chorobowych sugerujących infekcję dróg oddechowych oraz gdy domownicy nie przebywają na kwarantannie lub w izolacji w warunkach domowych lub w izolacji. Zaleca się regularne </w:t>
      </w:r>
      <w:r w:rsidR="00ED502F">
        <w:rPr>
          <w:rFonts w:eastAsia="Times New Roman" w:cs="Times New Roman"/>
          <w:sz w:val="24"/>
          <w:szCs w:val="24"/>
          <w:lang w:eastAsia="pl-PL"/>
        </w:rPr>
        <w:t>monitorowanie przez firmy komercyjne stanu zdrowia uczestników zajęć i ich opiekunów.</w:t>
      </w:r>
    </w:p>
    <w:p w:rsidR="00AA0E42" w:rsidRDefault="00AA0E42" w:rsidP="00AA0E42">
      <w:pPr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Uczestnicy zajęć mogą być przyprowadzani na teren Pływalni i z niej odbierani przez opiekunów bez objawów chorobowych sugerujących infekcję dróg oddechowych oraz gdy domownicy nie przebywają na kwarantannie lub w izolacji w warunkach domowych lub w izolacji. W drodze do i z Pływalni zarówno opiekunowie, jak i uczestnicy zajęć przestrzegają aktualnych przepisów prawa dotyczących zachowania w przestrzeni publicznej.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3"/>
        </w:numPr>
        <w:ind w:right="-144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Opiekunowie odprowadzający dzieci mogą wc</w:t>
      </w:r>
      <w:r w:rsidR="00AA0E42">
        <w:rPr>
          <w:rFonts w:eastAsia="Times New Roman" w:cs="Times New Roman"/>
          <w:sz w:val="24"/>
          <w:szCs w:val="24"/>
          <w:lang w:eastAsia="pl-PL"/>
        </w:rPr>
        <w:t>hodzić do przestrzeni wspólnej p</w:t>
      </w:r>
      <w:r w:rsidRPr="00A66DB7">
        <w:rPr>
          <w:rFonts w:eastAsia="Times New Roman" w:cs="Times New Roman"/>
          <w:sz w:val="24"/>
          <w:szCs w:val="24"/>
          <w:lang w:eastAsia="pl-PL"/>
        </w:rPr>
        <w:t>ływalni zachowując zasady:</w:t>
      </w:r>
      <w:r w:rsidRPr="00A66DB7">
        <w:rPr>
          <w:rFonts w:eastAsia="Times New Roman" w:cs="Times New Roman"/>
          <w:sz w:val="24"/>
          <w:szCs w:val="24"/>
          <w:lang w:eastAsia="pl-PL"/>
        </w:rPr>
        <w:br/>
        <w:t>a) 1 opiekun z dzieckiem/dziećmi,</w:t>
      </w:r>
      <w:r w:rsidRPr="00A66DB7">
        <w:rPr>
          <w:rFonts w:eastAsia="Times New Roman" w:cs="Times New Roman"/>
          <w:sz w:val="24"/>
          <w:szCs w:val="24"/>
          <w:lang w:eastAsia="pl-PL"/>
        </w:rPr>
        <w:br/>
        <w:t>b) dystansu od kolejnego opiekuna z dzieckiem/dziećmi min. 1,5</w:t>
      </w:r>
      <w:r w:rsidR="00ED502F">
        <w:rPr>
          <w:rFonts w:eastAsia="Times New Roman" w:cs="Times New Roman"/>
          <w:sz w:val="24"/>
          <w:szCs w:val="24"/>
          <w:lang w:eastAsia="pl-PL"/>
        </w:rPr>
        <w:t xml:space="preserve"> m,</w:t>
      </w:r>
      <w:r w:rsidR="00ED502F">
        <w:rPr>
          <w:rFonts w:eastAsia="Times New Roman" w:cs="Times New Roman"/>
          <w:sz w:val="24"/>
          <w:szCs w:val="24"/>
          <w:lang w:eastAsia="pl-PL"/>
        </w:rPr>
        <w:br/>
        <w:t xml:space="preserve">c) dystansu od pracowników </w:t>
      </w:r>
      <w:r w:rsidR="00E77467">
        <w:rPr>
          <w:rFonts w:eastAsia="Times New Roman" w:cs="Times New Roman"/>
          <w:sz w:val="24"/>
          <w:szCs w:val="24"/>
          <w:lang w:eastAsia="pl-PL"/>
        </w:rPr>
        <w:t xml:space="preserve">obsługi </w:t>
      </w:r>
      <w:r w:rsidR="00ED502F">
        <w:rPr>
          <w:rFonts w:eastAsia="Times New Roman" w:cs="Times New Roman"/>
          <w:sz w:val="24"/>
          <w:szCs w:val="24"/>
          <w:lang w:eastAsia="pl-PL"/>
        </w:rPr>
        <w:t>p</w:t>
      </w:r>
      <w:r w:rsidRPr="00A66DB7">
        <w:rPr>
          <w:rFonts w:eastAsia="Times New Roman" w:cs="Times New Roman"/>
          <w:sz w:val="24"/>
          <w:szCs w:val="24"/>
          <w:lang w:eastAsia="pl-PL"/>
        </w:rPr>
        <w:t>ływalni min. 1,5 m,</w:t>
      </w:r>
      <w:r w:rsidRPr="00A66DB7">
        <w:rPr>
          <w:rFonts w:eastAsia="Times New Roman" w:cs="Times New Roman"/>
          <w:sz w:val="24"/>
          <w:szCs w:val="24"/>
          <w:lang w:eastAsia="pl-PL"/>
        </w:rPr>
        <w:br/>
        <w:t>d) opiekunowie powinni przestrzegać obowiązujących przepisów prawa związanych z bezpieczeństwem zdrowotnym obywateli (m.in. stosować środki ochronne: osłona ust i nosa, rękawiczki jednorazowe lub dezynfekcja rąk).</w:t>
      </w:r>
    </w:p>
    <w:p w:rsidR="00AA0E42" w:rsidRPr="00A66DB7" w:rsidRDefault="00AA0E42" w:rsidP="00AA0E42">
      <w:pPr>
        <w:ind w:right="-144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ED502F" w:rsidP="00AA0E42">
      <w:pPr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terenie p</w:t>
      </w:r>
      <w:r w:rsidR="00A66DB7" w:rsidRPr="00A66DB7">
        <w:rPr>
          <w:rFonts w:eastAsia="Times New Roman" w:cs="Times New Roman"/>
          <w:sz w:val="24"/>
          <w:szCs w:val="24"/>
          <w:lang w:eastAsia="pl-PL"/>
        </w:rPr>
        <w:t>ływalni obowiązuje zasada ograniczenia pobytu do czasu korzystania z basenu oraz przebrania się (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66DB7" w:rsidRPr="00A66DB7">
        <w:rPr>
          <w:rFonts w:eastAsia="Times New Roman" w:cs="Times New Roman"/>
          <w:sz w:val="24"/>
          <w:szCs w:val="24"/>
          <w:lang w:eastAsia="pl-PL"/>
        </w:rPr>
        <w:t>hol główny i ciągi komunikacyjne nie mogą być wykorzystywane jako „poczekalnia” na osoby pływające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A0E42">
        <w:rPr>
          <w:rFonts w:eastAsia="Times New Roman" w:cs="Times New Roman"/>
          <w:sz w:val="24"/>
          <w:szCs w:val="24"/>
          <w:lang w:eastAsia="pl-PL"/>
        </w:rPr>
        <w:t>).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A66DB7" w:rsidP="00AA0E42">
      <w:pPr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Szkoła</w:t>
      </w:r>
      <w:r w:rsidR="00ED502F">
        <w:rPr>
          <w:rFonts w:eastAsia="Times New Roman" w:cs="Times New Roman"/>
          <w:sz w:val="24"/>
          <w:szCs w:val="24"/>
          <w:lang w:eastAsia="pl-PL"/>
        </w:rPr>
        <w:t xml:space="preserve"> prowadząca zajęcia</w:t>
      </w:r>
      <w:r w:rsidRPr="00A66DB7">
        <w:rPr>
          <w:rFonts w:eastAsia="Times New Roman" w:cs="Times New Roman"/>
          <w:sz w:val="24"/>
          <w:szCs w:val="24"/>
          <w:lang w:eastAsia="pl-PL"/>
        </w:rPr>
        <w:t xml:space="preserve"> jest zobowiązana zapewnić sposoby szybkiej, skutecznej komunikacji z opiekunami uczestników zajęć. Zaleca się kontakt z wykorzystaniem technik komunikacji na odległość.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D502F" w:rsidRDefault="00A66DB7" w:rsidP="00AA0E42">
      <w:pPr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 xml:space="preserve">Zaleca się posiadanie termometru bezdotykowego </w:t>
      </w:r>
      <w:r w:rsidR="00ED502F">
        <w:rPr>
          <w:rFonts w:eastAsia="Times New Roman" w:cs="Times New Roman"/>
          <w:sz w:val="24"/>
          <w:szCs w:val="24"/>
          <w:lang w:eastAsia="pl-PL"/>
        </w:rPr>
        <w:t xml:space="preserve">przez firmę </w:t>
      </w:r>
      <w:r w:rsidRPr="00A66DB7">
        <w:rPr>
          <w:rFonts w:eastAsia="Times New Roman" w:cs="Times New Roman"/>
          <w:sz w:val="24"/>
          <w:szCs w:val="24"/>
          <w:lang w:eastAsia="pl-PL"/>
        </w:rPr>
        <w:t xml:space="preserve">(co najmniej 1 termometr dla Szkoły) i dezynfekowanie go po użyciu w danej grupie. </w:t>
      </w:r>
    </w:p>
    <w:p w:rsidR="00AA0E42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6DB7" w:rsidRDefault="00ED502F" w:rsidP="00AA0E42">
      <w:pPr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terenie p</w:t>
      </w:r>
      <w:r w:rsidR="00A66DB7" w:rsidRPr="00A66DB7">
        <w:rPr>
          <w:rFonts w:eastAsia="Times New Roman" w:cs="Times New Roman"/>
          <w:sz w:val="24"/>
          <w:szCs w:val="24"/>
          <w:lang w:eastAsia="pl-PL"/>
        </w:rPr>
        <w:t>ływalni obowiązują ogólne zasady higieny: częste mycie i dezynfekcja rąk (</w:t>
      </w:r>
      <w:r>
        <w:rPr>
          <w:rFonts w:eastAsia="Times New Roman" w:cs="Times New Roman"/>
          <w:sz w:val="24"/>
          <w:szCs w:val="24"/>
          <w:lang w:eastAsia="pl-PL"/>
        </w:rPr>
        <w:t>po przyjściu na p</w:t>
      </w:r>
      <w:r w:rsidR="00A66DB7" w:rsidRPr="00A66DB7">
        <w:rPr>
          <w:rFonts w:eastAsia="Times New Roman" w:cs="Times New Roman"/>
          <w:sz w:val="24"/>
          <w:szCs w:val="24"/>
          <w:lang w:eastAsia="pl-PL"/>
        </w:rPr>
        <w:t>ływalnię należy bezzwłocznie zdezynfekować ręce), ochrona podczas kichania i kaszlu oraz unikanie dotykania oczu, nosa i ust. Ponadto na terenie holu głównego i szatni suchej oraz ciągów komunikacyjnych obowiązuje nakaz zakrywania ust i nosa przy użyciu maski/maseczki, przyłbicy/kasku albo odzieży lub jej części np. chusty (obowiązek nie dotyczy części pływackiej i pryszniców). Kasjer ma prawo nie wpuścić na obiekt osoby nie realizującej tego obowiązku.</w:t>
      </w:r>
    </w:p>
    <w:p w:rsidR="00AA0E42" w:rsidRPr="00A66DB7" w:rsidRDefault="00AA0E42" w:rsidP="00AA0E4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A0E42" w:rsidRPr="00A66DB7" w:rsidRDefault="00A66DB7" w:rsidP="001435BF">
      <w:pPr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Szkoła</w:t>
      </w:r>
      <w:r w:rsidR="00ED502F">
        <w:rPr>
          <w:rFonts w:eastAsia="Times New Roman" w:cs="Times New Roman"/>
          <w:sz w:val="24"/>
          <w:szCs w:val="24"/>
          <w:lang w:eastAsia="pl-PL"/>
        </w:rPr>
        <w:t xml:space="preserve"> pływacka </w:t>
      </w:r>
      <w:r w:rsidRPr="00A66DB7">
        <w:rPr>
          <w:rFonts w:eastAsia="Times New Roman" w:cs="Times New Roman"/>
          <w:sz w:val="24"/>
          <w:szCs w:val="24"/>
          <w:lang w:eastAsia="pl-PL"/>
        </w:rPr>
        <w:t xml:space="preserve"> jest zobowiązana tak organizować naukę pływania, aby po każdych zajęciach grupowych zapewnić minimum 15 min. przerwy z przeznaczeniem m.in. na dezynfekcję sprzętu i obiektu.</w:t>
      </w:r>
    </w:p>
    <w:p w:rsidR="00863D2E" w:rsidRPr="00A66DB7" w:rsidRDefault="00863D2E" w:rsidP="00AA0E42">
      <w:pPr>
        <w:jc w:val="both"/>
        <w:rPr>
          <w:rFonts w:cs="Times New Roman"/>
          <w:sz w:val="24"/>
          <w:szCs w:val="24"/>
        </w:rPr>
      </w:pPr>
    </w:p>
    <w:p w:rsidR="00863D2E" w:rsidRPr="00ED502F" w:rsidRDefault="005955BB" w:rsidP="00A66DB7">
      <w:pPr>
        <w:jc w:val="both"/>
        <w:rPr>
          <w:rFonts w:cs="Times New Roman"/>
          <w:b/>
          <w:color w:val="00B050"/>
          <w:sz w:val="24"/>
          <w:szCs w:val="24"/>
        </w:rPr>
      </w:pPr>
      <w:r>
        <w:rPr>
          <w:rFonts w:cs="Times New Roman"/>
          <w:b/>
          <w:color w:val="00B050"/>
          <w:sz w:val="24"/>
          <w:szCs w:val="24"/>
        </w:rPr>
        <w:t>IV</w:t>
      </w:r>
      <w:r w:rsidR="00863D2E" w:rsidRPr="00ED502F">
        <w:rPr>
          <w:rFonts w:cs="Times New Roman"/>
          <w:b/>
          <w:color w:val="00B050"/>
          <w:sz w:val="24"/>
          <w:szCs w:val="24"/>
        </w:rPr>
        <w:t xml:space="preserve">.  Środki bezpieczeństwa związane z przygotowaniem pomieszczeń pływalni </w:t>
      </w:r>
    </w:p>
    <w:p w:rsidR="00863D2E" w:rsidRPr="00A66DB7" w:rsidRDefault="00863D2E" w:rsidP="00A66DB7">
      <w:pPr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Przy wejściu na teren pływalni  wywieszone są informacje:</w:t>
      </w:r>
    </w:p>
    <w:p w:rsidR="00863D2E" w:rsidRPr="00A66DB7" w:rsidRDefault="00863D2E" w:rsidP="00A66DB7">
      <w:pPr>
        <w:pStyle w:val="Akapitzlist"/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dotyczące objawów zarażenia koronawirusem oraz sposobów zapobiegania zakażeniu</w:t>
      </w:r>
    </w:p>
    <w:p w:rsidR="00863D2E" w:rsidRPr="00A66DB7" w:rsidRDefault="00863D2E" w:rsidP="00A66DB7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zawierające nazwę, adres oraz numer telefonu do najbliższej stacji sanitarno-epidemiologicznej</w:t>
      </w:r>
    </w:p>
    <w:p w:rsidR="00863D2E" w:rsidRPr="00A66DB7" w:rsidRDefault="00863D2E" w:rsidP="00A66DB7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zawierające adres oraz numer telefonu najbliższego oddziału zakaźnego</w:t>
      </w:r>
    </w:p>
    <w:p w:rsidR="00863D2E" w:rsidRPr="00A66DB7" w:rsidRDefault="00863D2E" w:rsidP="00A66DB7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zawierające numery telefonów do służb medycznych</w:t>
      </w:r>
    </w:p>
    <w:p w:rsidR="00863D2E" w:rsidRPr="00A66DB7" w:rsidRDefault="00863D2E" w:rsidP="00A66DB7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zawierające numer infolinii NFZ w sprawie koronawirusa (800 190 590)</w:t>
      </w:r>
    </w:p>
    <w:p w:rsidR="00ED502F" w:rsidRPr="00E77467" w:rsidRDefault="00863D2E" w:rsidP="00E77467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dotyczące maksymalnej liczby użytkowników.</w:t>
      </w:r>
    </w:p>
    <w:p w:rsidR="00863D2E" w:rsidRPr="00A66DB7" w:rsidRDefault="00863D2E" w:rsidP="00A66DB7">
      <w:pPr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 xml:space="preserve">Przy wejściu na teren pływalni </w:t>
      </w:r>
      <w:r w:rsidRPr="00A66DB7">
        <w:rPr>
          <w:rStyle w:val="Pogrubienie"/>
          <w:rFonts w:cs="Times New Roman"/>
          <w:sz w:val="24"/>
          <w:szCs w:val="24"/>
        </w:rPr>
        <w:t>umieszczony jest płyn do dezynfekcji rąk</w:t>
      </w:r>
      <w:r w:rsidR="00ED502F">
        <w:rPr>
          <w:rStyle w:val="Pogrubienie"/>
          <w:rFonts w:cs="Times New Roman"/>
          <w:sz w:val="24"/>
          <w:szCs w:val="24"/>
        </w:rPr>
        <w:t xml:space="preserve"> oraz zamieszczona informacja </w:t>
      </w:r>
      <w:r w:rsidRPr="00A66DB7">
        <w:rPr>
          <w:rStyle w:val="Pogrubienie"/>
          <w:rFonts w:cs="Times New Roman"/>
          <w:sz w:val="24"/>
          <w:szCs w:val="24"/>
        </w:rPr>
        <w:t>o obligatoryjnym korzystaniu z niego przez wszystkie osoby wchodzące na teren obiektu</w:t>
      </w:r>
      <w:r w:rsidRPr="00A66DB7">
        <w:rPr>
          <w:rFonts w:cs="Times New Roman"/>
          <w:sz w:val="24"/>
          <w:szCs w:val="24"/>
        </w:rPr>
        <w:t xml:space="preserve">. </w:t>
      </w:r>
    </w:p>
    <w:p w:rsidR="00863D2E" w:rsidRPr="00A66DB7" w:rsidRDefault="00863D2E" w:rsidP="00A66DB7">
      <w:pPr>
        <w:pStyle w:val="Akapitzlist"/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Personel sprzątający pływalnię ma obowiązek dezynfekowania powierzchni wspólnych w strefie wejścia, szatni, przebieralni, z którymi stykają się użytkownicy (z wyłączeniem podłóg) regularnie, kilka razy w ciągu dnia wg grafików umieszczonych w widocznych miejscach oraz prowadzenie dezynfekcji szafek po każdym użytkowniku.</w:t>
      </w:r>
    </w:p>
    <w:p w:rsidR="00863D2E" w:rsidRPr="00A66DB7" w:rsidRDefault="00863D2E" w:rsidP="00A66DB7">
      <w:pPr>
        <w:pStyle w:val="Akapitzlist"/>
        <w:jc w:val="both"/>
        <w:rPr>
          <w:rFonts w:cs="Times New Roman"/>
          <w:sz w:val="24"/>
          <w:szCs w:val="24"/>
        </w:rPr>
      </w:pPr>
    </w:p>
    <w:p w:rsidR="00863D2E" w:rsidRPr="00A66DB7" w:rsidRDefault="00AA0E42" w:rsidP="00A66DB7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pływalni </w:t>
      </w:r>
      <w:r w:rsidR="00863D2E" w:rsidRPr="00A66DB7">
        <w:rPr>
          <w:rFonts w:cs="Times New Roman"/>
          <w:sz w:val="24"/>
          <w:szCs w:val="24"/>
        </w:rPr>
        <w:t>wywieszone są instrukcje dotyczące mycia rąk, zdejmowania i zakładania rękawiczek oraz zdejmowania i zakładania maseczki.</w:t>
      </w:r>
    </w:p>
    <w:p w:rsidR="00863D2E" w:rsidRPr="00A66DB7" w:rsidRDefault="00863D2E" w:rsidP="00A66DB7">
      <w:pPr>
        <w:ind w:left="360"/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Płyn do dezynfekcji rąk dostępny jest dla klientów przy wejściu, w przebieralni, przy umywalce w toalecie oraz w pomieszczeniach z natryskami. Obok płynu zamieszczona jest informacja na temat prawidłowej dezynfekcji rąk.</w:t>
      </w:r>
    </w:p>
    <w:p w:rsidR="00863D2E" w:rsidRPr="00A66DB7" w:rsidRDefault="00863D2E" w:rsidP="00A66DB7">
      <w:pPr>
        <w:pStyle w:val="Akapitzlist"/>
        <w:jc w:val="both"/>
        <w:rPr>
          <w:rFonts w:cs="Times New Roman"/>
          <w:sz w:val="24"/>
          <w:szCs w:val="24"/>
        </w:rPr>
      </w:pPr>
    </w:p>
    <w:p w:rsidR="00863D2E" w:rsidRDefault="00863D2E" w:rsidP="00A66DB7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Pracownik szatni prowadzi dezynfekcję opasek po każdym użytkowniku.</w:t>
      </w:r>
    </w:p>
    <w:p w:rsidR="00BF1365" w:rsidRPr="00BF1365" w:rsidRDefault="00BF1365" w:rsidP="00BF1365">
      <w:pPr>
        <w:pStyle w:val="Akapitzlist"/>
        <w:rPr>
          <w:rFonts w:cs="Times New Roman"/>
          <w:sz w:val="24"/>
          <w:szCs w:val="24"/>
        </w:rPr>
      </w:pPr>
    </w:p>
    <w:p w:rsidR="00BF1365" w:rsidRPr="00A66DB7" w:rsidRDefault="00BF1365" w:rsidP="00BF1365">
      <w:pPr>
        <w:pStyle w:val="Akapitzlist"/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jc w:val="both"/>
        <w:rPr>
          <w:rFonts w:cs="Times New Roman"/>
          <w:sz w:val="24"/>
          <w:szCs w:val="24"/>
        </w:rPr>
      </w:pPr>
    </w:p>
    <w:p w:rsidR="005955BB" w:rsidRDefault="005955BB" w:rsidP="005955BB">
      <w:pPr>
        <w:jc w:val="both"/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</w:pPr>
      <w:r>
        <w:rPr>
          <w:rFonts w:cs="Times New Roman"/>
          <w:b/>
          <w:color w:val="00B050"/>
          <w:sz w:val="24"/>
          <w:szCs w:val="24"/>
        </w:rPr>
        <w:lastRenderedPageBreak/>
        <w:t>V</w:t>
      </w:r>
      <w:r w:rsidR="00863D2E" w:rsidRPr="00ED502F">
        <w:rPr>
          <w:rFonts w:cs="Times New Roman"/>
          <w:b/>
          <w:color w:val="00B050"/>
          <w:sz w:val="24"/>
          <w:szCs w:val="24"/>
        </w:rPr>
        <w:t xml:space="preserve">.  </w:t>
      </w:r>
      <w:r w:rsidRPr="00ED502F"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>Postępowanie w przypadku podejrzenia zakażenia u uczestnika zajęć / instruktora prowadzącego zajęcia lub innej osoby uprawnionej przez Szkołę</w:t>
      </w:r>
      <w:r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 xml:space="preserve"> pływacką</w:t>
      </w:r>
      <w:r w:rsidRPr="00ED502F"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 xml:space="preserve"> do korzystania z usług basenowych podczas z</w:t>
      </w:r>
      <w:r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>ajęć organizowanych na terenie p</w:t>
      </w:r>
      <w:r w:rsidRPr="00ED502F">
        <w:rPr>
          <w:rFonts w:eastAsia="Times New Roman" w:cs="Times New Roman"/>
          <w:b/>
          <w:bCs/>
          <w:color w:val="00B050"/>
          <w:sz w:val="24"/>
          <w:szCs w:val="24"/>
          <w:lang w:eastAsia="pl-PL"/>
        </w:rPr>
        <w:t>ływalni na podstawie stosownych umów / porozumień:</w:t>
      </w:r>
    </w:p>
    <w:p w:rsidR="005955BB" w:rsidRPr="00A66DB7" w:rsidRDefault="005955BB" w:rsidP="005955BB">
      <w:pPr>
        <w:jc w:val="both"/>
        <w:rPr>
          <w:rFonts w:eastAsia="Times New Roman" w:cs="Times New Roman"/>
          <w:color w:val="00B050"/>
          <w:sz w:val="24"/>
          <w:szCs w:val="24"/>
          <w:lang w:eastAsia="pl-PL"/>
        </w:rPr>
      </w:pPr>
    </w:p>
    <w:p w:rsidR="005955BB" w:rsidRDefault="005955BB" w:rsidP="005955BB">
      <w:pPr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Do pracy na zajęcia grupowe i indywidualne prowadzone przez Szkołę i uprawnionych przez nią instruktorów mogą przychodzić jedynie osoby, bez objawów chorobowych sugerujących infekcję dróg oddechowych oraz gdy domownicy nie przebywają na kwarantannie lub w izolacji w warunkach domowych lub w izolacji.</w:t>
      </w:r>
    </w:p>
    <w:p w:rsidR="005955BB" w:rsidRPr="00A66DB7" w:rsidRDefault="005955BB" w:rsidP="005955BB">
      <w:pPr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55BB" w:rsidRDefault="005955BB" w:rsidP="005955BB">
      <w:pPr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Wszystkie te osoby, a także uczestnicy zajęć i ich opiekunowie, powinni zostać poinstruowani przez Szkołę, że w przypadku wystąpienia niepokojących objawów choroby zakaźnej powinni pozostać w domu i skontaktować się telefonicznie z lekarzem podstawowej opieki zdrowotnej, aby uzyskać teleporadę medyczną, a w razie pogarszania się stanu zdrowia zadzwonić pod nr 999 lub 112 i poinformować, że mogą być zakażone koronawirusem.</w:t>
      </w:r>
    </w:p>
    <w:p w:rsidR="005955BB" w:rsidRPr="00A66DB7" w:rsidRDefault="005955BB" w:rsidP="005955B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55BB" w:rsidRDefault="005955BB" w:rsidP="005955BB">
      <w:pPr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 xml:space="preserve">Jeżeli instruktor Szkoły zaobserwuje u uczestnika zajęć odbywających się na terenie Pływalni niepokojące objawy mogące wskazywać na infekcję dróg oddechowych, w tym w szczególności gorączkę, kaszel, biegunkę, duszności, trudności w oddychaniu, bóle gardła, bóle mięśni i stawów, należy odizolować taką </w:t>
      </w:r>
      <w:r>
        <w:rPr>
          <w:rFonts w:eastAsia="Times New Roman" w:cs="Times New Roman"/>
          <w:sz w:val="24"/>
          <w:szCs w:val="24"/>
          <w:lang w:eastAsia="pl-PL"/>
        </w:rPr>
        <w:t xml:space="preserve">osobę w wyznaczonym na </w:t>
      </w:r>
      <w:r w:rsidRPr="00A66DB7">
        <w:rPr>
          <w:rFonts w:eastAsia="Times New Roman" w:cs="Times New Roman"/>
          <w:sz w:val="24"/>
          <w:szCs w:val="24"/>
          <w:lang w:eastAsia="pl-PL"/>
        </w:rPr>
        <w:t>miejscu izolacji, zapewniając min. 2 m odległości od innych osób i niezwłocznie powiadomić: opiekunów o koniecznośc</w:t>
      </w:r>
      <w:r>
        <w:rPr>
          <w:rFonts w:eastAsia="Times New Roman" w:cs="Times New Roman"/>
          <w:sz w:val="24"/>
          <w:szCs w:val="24"/>
          <w:lang w:eastAsia="pl-PL"/>
        </w:rPr>
        <w:t>i odebrania uczestnika zajęć z pływalni i poinformowanie obsługi p</w:t>
      </w:r>
      <w:r w:rsidRPr="00A66DB7">
        <w:rPr>
          <w:rFonts w:eastAsia="Times New Roman" w:cs="Times New Roman"/>
          <w:sz w:val="24"/>
          <w:szCs w:val="24"/>
          <w:lang w:eastAsia="pl-PL"/>
        </w:rPr>
        <w:t>ływalni o zaistniałej sytuacji.</w:t>
      </w:r>
    </w:p>
    <w:p w:rsidR="005955BB" w:rsidRPr="00A66DB7" w:rsidRDefault="005955BB" w:rsidP="005955B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55BB" w:rsidRDefault="005955BB" w:rsidP="005955BB">
      <w:pPr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 xml:space="preserve">Szkoła </w:t>
      </w:r>
      <w:r>
        <w:rPr>
          <w:rFonts w:eastAsia="Times New Roman" w:cs="Times New Roman"/>
          <w:sz w:val="24"/>
          <w:szCs w:val="24"/>
          <w:lang w:eastAsia="pl-PL"/>
        </w:rPr>
        <w:t xml:space="preserve">pływacka </w:t>
      </w:r>
      <w:r w:rsidRPr="00A66DB7">
        <w:rPr>
          <w:rFonts w:eastAsia="Times New Roman" w:cs="Times New Roman"/>
          <w:sz w:val="24"/>
          <w:szCs w:val="24"/>
          <w:lang w:eastAsia="pl-PL"/>
        </w:rPr>
        <w:t>jest zobowiązana zapewnić uczestnikowi zajęć podejrzanemu o zakażenie opiekę na czas przeby</w:t>
      </w:r>
      <w:r>
        <w:rPr>
          <w:rFonts w:eastAsia="Times New Roman" w:cs="Times New Roman"/>
          <w:sz w:val="24"/>
          <w:szCs w:val="24"/>
          <w:lang w:eastAsia="pl-PL"/>
        </w:rPr>
        <w:t>wania w wyznaczonym na terenie p</w:t>
      </w:r>
      <w:r w:rsidRPr="00A66DB7">
        <w:rPr>
          <w:rFonts w:eastAsia="Times New Roman" w:cs="Times New Roman"/>
          <w:sz w:val="24"/>
          <w:szCs w:val="24"/>
          <w:lang w:eastAsia="pl-PL"/>
        </w:rPr>
        <w:t>ływalni miejscu izolacji. W takim przypadku wszystkie osoby sprawujące opiekę i mające kontakt z taką osobą, powinny być zabezpieczone w środki ochrony osobistej (maseczkę i/lub przyłbicę, rękawiczki ochronne).</w:t>
      </w:r>
    </w:p>
    <w:p w:rsidR="005955BB" w:rsidRPr="00A66DB7" w:rsidRDefault="005955BB" w:rsidP="005955B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55BB" w:rsidRDefault="005955BB" w:rsidP="005955BB">
      <w:pPr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W przypadku wystąpienia u instruktora lub innej osoby uprawnionej przez Szkołę, będących na stanowisku pracy, niepokojących objawów mogących wskazywać na infekcję dró</w:t>
      </w:r>
      <w:r>
        <w:rPr>
          <w:rFonts w:eastAsia="Times New Roman" w:cs="Times New Roman"/>
          <w:sz w:val="24"/>
          <w:szCs w:val="24"/>
          <w:lang w:eastAsia="pl-PL"/>
        </w:rPr>
        <w:t xml:space="preserve">g oddechowych </w:t>
      </w:r>
      <w:r w:rsidRPr="00A66DB7">
        <w:rPr>
          <w:rFonts w:eastAsia="Times New Roman" w:cs="Times New Roman"/>
          <w:sz w:val="24"/>
          <w:szCs w:val="24"/>
          <w:lang w:eastAsia="pl-PL"/>
        </w:rPr>
        <w:t xml:space="preserve">powinny one udać </w:t>
      </w:r>
      <w:r>
        <w:rPr>
          <w:rFonts w:eastAsia="Times New Roman" w:cs="Times New Roman"/>
          <w:sz w:val="24"/>
          <w:szCs w:val="24"/>
          <w:lang w:eastAsia="pl-PL"/>
        </w:rPr>
        <w:t>się do wyznaczonego na terenie p</w:t>
      </w:r>
      <w:r w:rsidRPr="00A66DB7">
        <w:rPr>
          <w:rFonts w:eastAsia="Times New Roman" w:cs="Times New Roman"/>
          <w:sz w:val="24"/>
          <w:szCs w:val="24"/>
          <w:lang w:eastAsia="pl-PL"/>
        </w:rPr>
        <w:t>ływalni miejsca i</w:t>
      </w:r>
      <w:r>
        <w:rPr>
          <w:rFonts w:eastAsia="Times New Roman" w:cs="Times New Roman"/>
          <w:sz w:val="24"/>
          <w:szCs w:val="24"/>
          <w:lang w:eastAsia="pl-PL"/>
        </w:rPr>
        <w:t>zolacji, powiadamiając obsługę p</w:t>
      </w:r>
      <w:r w:rsidRPr="00A66DB7">
        <w:rPr>
          <w:rFonts w:eastAsia="Times New Roman" w:cs="Times New Roman"/>
          <w:sz w:val="24"/>
          <w:szCs w:val="24"/>
          <w:lang w:eastAsia="pl-PL"/>
        </w:rPr>
        <w:t>ływalni o zaistniałej sytuacji oraz skontaktować się telefonicznie z lekarzem podstawowej opieki zdrowotnej, aby uzyskać teleporadę medyczną.</w:t>
      </w:r>
    </w:p>
    <w:p w:rsidR="005955BB" w:rsidRPr="00A66DB7" w:rsidRDefault="005955BB" w:rsidP="005955B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55BB" w:rsidRDefault="005955BB" w:rsidP="005955BB">
      <w:pPr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Osoba przebywająca w miejscu izolacji jest zobowiązana założyć maseczkę oraz rękawiczki ochronne.</w:t>
      </w:r>
    </w:p>
    <w:p w:rsidR="005955BB" w:rsidRPr="00A66DB7" w:rsidRDefault="005955BB" w:rsidP="005955B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55BB" w:rsidRDefault="005955BB" w:rsidP="005955BB">
      <w:pPr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Obsługa p</w:t>
      </w:r>
      <w:r w:rsidRPr="00A66DB7">
        <w:rPr>
          <w:rFonts w:eastAsia="Times New Roman" w:cs="Times New Roman"/>
          <w:sz w:val="24"/>
          <w:szCs w:val="24"/>
          <w:lang w:eastAsia="pl-PL"/>
        </w:rPr>
        <w:t>ływalni zawiadamia powiatową stację sanitarno – epidemiologiczną o podejrzeniu zakażenia koronawirusem i stosuje się do dalszych zaleceń i wytycznych, a w razie pogarszania się stanu zdrowia osoby przebywającej w miejscu izolacji, dzwoni pod nr 999 lub 112 i informuje o podejrzeniu zakażenia koronawirusem.</w:t>
      </w:r>
    </w:p>
    <w:p w:rsidR="005955BB" w:rsidRPr="00A66DB7" w:rsidRDefault="005955BB" w:rsidP="005955B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55BB" w:rsidRDefault="005955BB" w:rsidP="005955BB">
      <w:pPr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Obsługa p</w:t>
      </w:r>
      <w:r w:rsidRPr="00A66DB7">
        <w:rPr>
          <w:rFonts w:eastAsia="Times New Roman" w:cs="Times New Roman"/>
          <w:sz w:val="24"/>
          <w:szCs w:val="24"/>
          <w:lang w:eastAsia="pl-PL"/>
        </w:rPr>
        <w:t xml:space="preserve">ływalni oraz instruktorzy/właściciele Szkoły ustalają wspólnie obszar, w którym poruszała się i przebywała osoba podejrzana o zakażenie, a </w:t>
      </w:r>
      <w:r>
        <w:rPr>
          <w:rFonts w:eastAsia="Times New Roman" w:cs="Times New Roman"/>
          <w:sz w:val="24"/>
          <w:szCs w:val="24"/>
          <w:lang w:eastAsia="pl-PL"/>
        </w:rPr>
        <w:t>następnie bezzwłocznie obsługa p</w:t>
      </w:r>
      <w:r w:rsidRPr="00A66DB7">
        <w:rPr>
          <w:rFonts w:eastAsia="Times New Roman" w:cs="Times New Roman"/>
          <w:sz w:val="24"/>
          <w:szCs w:val="24"/>
          <w:lang w:eastAsia="pl-PL"/>
        </w:rPr>
        <w:t>ływalni poddaje ten obszar gruntownemu sprzątaniu, zgodni</w:t>
      </w:r>
      <w:r>
        <w:rPr>
          <w:rFonts w:eastAsia="Times New Roman" w:cs="Times New Roman"/>
          <w:sz w:val="24"/>
          <w:szCs w:val="24"/>
          <w:lang w:eastAsia="pl-PL"/>
        </w:rPr>
        <w:t>e z funkcjonującymi na terenie p</w:t>
      </w:r>
      <w:r w:rsidRPr="00A66DB7">
        <w:rPr>
          <w:rFonts w:eastAsia="Times New Roman" w:cs="Times New Roman"/>
          <w:sz w:val="24"/>
          <w:szCs w:val="24"/>
          <w:lang w:eastAsia="pl-PL"/>
        </w:rPr>
        <w:t xml:space="preserve">ływalni procedurami oraz dezynfekuje powierzchnie </w:t>
      </w:r>
      <w:r w:rsidRPr="00A66DB7">
        <w:rPr>
          <w:rFonts w:eastAsia="Times New Roman" w:cs="Times New Roman"/>
          <w:sz w:val="24"/>
          <w:szCs w:val="24"/>
          <w:lang w:eastAsia="pl-PL"/>
        </w:rPr>
        <w:lastRenderedPageBreak/>
        <w:t>dotykowe (klamki, poręcze, uchwyty itp.). Należy stosować się do indywidualnych zaleceń i wytycznych wydanych przez organy Państwowej Inspekcji Sanitarnej.</w:t>
      </w:r>
    </w:p>
    <w:p w:rsidR="005955BB" w:rsidRPr="00A66DB7" w:rsidRDefault="005955BB" w:rsidP="005955B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55BB" w:rsidRDefault="005955BB" w:rsidP="005955BB">
      <w:pPr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Obsługa p</w:t>
      </w:r>
      <w:r w:rsidRPr="00A66DB7">
        <w:rPr>
          <w:rFonts w:eastAsia="Times New Roman" w:cs="Times New Roman"/>
          <w:sz w:val="24"/>
          <w:szCs w:val="24"/>
          <w:lang w:eastAsia="pl-PL"/>
        </w:rPr>
        <w:t>ływalni oraz instruktorzy/właściciele Szkoły ustalają wspólnie listę osób przebywających w tym samym czasie w części/częściach obiektu, w których przebywała osoba podejrzana o zakażenie (w tym celu zaleca się w szczególności prowadzenie przez Szkołę dzienników zajęć, zwłaszcza grupowych) oraz stosuje się do wytycznych Głównego Inspektora Sanitarnego dostępnych na stronie </w:t>
      </w:r>
      <w:hyperlink r:id="rId6" w:tgtFrame="_blank" w:history="1">
        <w:r w:rsidRPr="00A66DB7">
          <w:rPr>
            <w:rFonts w:eastAsia="Times New Roman" w:cs="Times New Roman"/>
            <w:sz w:val="24"/>
            <w:szCs w:val="24"/>
            <w:u w:val="single"/>
            <w:lang w:eastAsia="pl-PL"/>
          </w:rPr>
          <w:t>https://www.gov.pl/web/koronawirus/</w:t>
        </w:r>
      </w:hyperlink>
      <w:r w:rsidRPr="00A66DB7">
        <w:rPr>
          <w:rFonts w:eastAsia="Times New Roman" w:cs="Times New Roman"/>
          <w:sz w:val="24"/>
          <w:szCs w:val="24"/>
          <w:lang w:eastAsia="pl-PL"/>
        </w:rPr>
        <w:t> oraz </w:t>
      </w:r>
      <w:hyperlink r:id="rId7" w:tgtFrame="_blank" w:history="1">
        <w:r w:rsidRPr="00A66DB7">
          <w:rPr>
            <w:rFonts w:eastAsia="Times New Roman" w:cs="Times New Roman"/>
            <w:sz w:val="24"/>
            <w:szCs w:val="24"/>
            <w:lang w:eastAsia="pl-PL"/>
          </w:rPr>
          <w:t>https://gis.gov.pl/</w:t>
        </w:r>
      </w:hyperlink>
      <w:r w:rsidRPr="00A66DB7">
        <w:rPr>
          <w:rFonts w:eastAsia="Times New Roman" w:cs="Times New Roman"/>
          <w:sz w:val="24"/>
          <w:szCs w:val="24"/>
          <w:lang w:eastAsia="pl-PL"/>
        </w:rPr>
        <w:t> odnoszących się do osób, które miały kontakt z zakażonym.</w:t>
      </w:r>
    </w:p>
    <w:p w:rsidR="005955BB" w:rsidRPr="00A66DB7" w:rsidRDefault="005955BB" w:rsidP="005955B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55BB" w:rsidRDefault="005955BB" w:rsidP="005955BB">
      <w:pPr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 xml:space="preserve">W przypadku potwierdzonego zakażenia </w:t>
      </w:r>
      <w:r>
        <w:rPr>
          <w:rFonts w:eastAsia="Times New Roman" w:cs="Times New Roman"/>
          <w:sz w:val="24"/>
          <w:szCs w:val="24"/>
          <w:lang w:eastAsia="pl-PL"/>
        </w:rPr>
        <w:t>COVID-19 na terenie p</w:t>
      </w:r>
      <w:r w:rsidRPr="00A66DB7">
        <w:rPr>
          <w:rFonts w:eastAsia="Times New Roman" w:cs="Times New Roman"/>
          <w:sz w:val="24"/>
          <w:szCs w:val="24"/>
          <w:lang w:eastAsia="pl-PL"/>
        </w:rPr>
        <w:t>ływalni należy bezwzględnie stosować się do zaleceń i wytycznych Państwowego Powiatowego Inspektora Sanitarnego.</w:t>
      </w:r>
    </w:p>
    <w:p w:rsidR="005955BB" w:rsidRPr="00A66DB7" w:rsidRDefault="005955BB" w:rsidP="005955B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55BB" w:rsidRDefault="005955BB" w:rsidP="005955BB">
      <w:pPr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DB7">
        <w:rPr>
          <w:rFonts w:eastAsia="Times New Roman" w:cs="Times New Roman"/>
          <w:sz w:val="24"/>
          <w:szCs w:val="24"/>
          <w:lang w:eastAsia="pl-PL"/>
        </w:rPr>
        <w:t>Zawsze w przypadku wątpliwości należy zwrócić się do powiatowej stacji sanitarno-epidemiologicznej, aby odbyć konsultację lub uzyskać poradę.</w:t>
      </w:r>
    </w:p>
    <w:p w:rsidR="005955BB" w:rsidRDefault="005955BB" w:rsidP="005955BB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5955BB" w:rsidRPr="00BB46B8" w:rsidRDefault="005955BB" w:rsidP="005955BB">
      <w:pPr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63D2E" w:rsidRPr="003F17BB" w:rsidRDefault="003F17BB" w:rsidP="003F17BB">
      <w:pPr>
        <w:jc w:val="both"/>
        <w:rPr>
          <w:rFonts w:cs="Times New Roman"/>
          <w:b/>
          <w:color w:val="00B050"/>
          <w:sz w:val="24"/>
          <w:szCs w:val="24"/>
        </w:rPr>
      </w:pPr>
      <w:r>
        <w:rPr>
          <w:rFonts w:cs="Times New Roman"/>
          <w:b/>
          <w:color w:val="00B050"/>
          <w:sz w:val="24"/>
          <w:szCs w:val="24"/>
        </w:rPr>
        <w:t xml:space="preserve">VI. </w:t>
      </w:r>
      <w:r w:rsidR="00863D2E" w:rsidRPr="003F17BB">
        <w:rPr>
          <w:rFonts w:cs="Times New Roman"/>
          <w:b/>
          <w:color w:val="00B050"/>
          <w:sz w:val="24"/>
          <w:szCs w:val="24"/>
        </w:rPr>
        <w:t xml:space="preserve">Procedura w przypadku podejrzenia zakażenia </w:t>
      </w:r>
      <w:r w:rsidR="00863D2E" w:rsidRPr="003F17BB">
        <w:rPr>
          <w:rFonts w:cs="Times New Roman"/>
          <w:b/>
          <w:color w:val="00B050"/>
          <w:sz w:val="24"/>
          <w:szCs w:val="24"/>
          <w:lang w:eastAsia="ar-SA"/>
        </w:rPr>
        <w:t xml:space="preserve">COVID-19 </w:t>
      </w:r>
      <w:r w:rsidR="00863D2E" w:rsidRPr="003F17BB">
        <w:rPr>
          <w:rFonts w:cs="Times New Roman"/>
          <w:b/>
          <w:color w:val="00B050"/>
          <w:sz w:val="24"/>
          <w:szCs w:val="24"/>
        </w:rPr>
        <w:t xml:space="preserve">u klienta </w:t>
      </w:r>
      <w:r w:rsidR="005955BB" w:rsidRPr="003F17BB">
        <w:rPr>
          <w:rFonts w:cs="Times New Roman"/>
          <w:b/>
          <w:color w:val="00B050"/>
          <w:sz w:val="24"/>
          <w:szCs w:val="24"/>
        </w:rPr>
        <w:t xml:space="preserve">prywatnego </w:t>
      </w:r>
      <w:r w:rsidR="00863D2E" w:rsidRPr="003F17BB">
        <w:rPr>
          <w:rFonts w:cs="Times New Roman"/>
          <w:b/>
          <w:color w:val="00B050"/>
          <w:sz w:val="24"/>
          <w:szCs w:val="24"/>
        </w:rPr>
        <w:t xml:space="preserve">korzystającego z pływalni. </w:t>
      </w:r>
    </w:p>
    <w:p w:rsidR="00863D2E" w:rsidRPr="00A66DB7" w:rsidRDefault="00863D2E" w:rsidP="00A66DB7">
      <w:pPr>
        <w:ind w:left="284"/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Jeżeli klient przejawia niepokojące objawy choroby, wówczas ratownik lub inny członek personelu obsługującego pływalnię informuje o tym kierownika obiektu sportowego, który:</w:t>
      </w:r>
    </w:p>
    <w:p w:rsidR="00863D2E" w:rsidRPr="00A66DB7" w:rsidRDefault="00863D2E" w:rsidP="00A66DB7">
      <w:pPr>
        <w:pStyle w:val="Akapitzlist"/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niezwłocznie przerywa użytkowanie pływalni przez klientów,</w:t>
      </w:r>
    </w:p>
    <w:p w:rsidR="00863D2E" w:rsidRPr="00A66DB7" w:rsidRDefault="00863D2E" w:rsidP="00A66DB7">
      <w:pPr>
        <w:pStyle w:val="Akapitzlist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zapewnia odizolowanie klienta przejawiającego objawy choroby w pomieszczeniu do tego wyznaczonym (izolatka).</w:t>
      </w:r>
    </w:p>
    <w:p w:rsidR="00863D2E" w:rsidRPr="00A66DB7" w:rsidRDefault="00863D2E" w:rsidP="00A66DB7">
      <w:pPr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W przypadku konieczności odizolowania potencjalnie chorej osoby, kierownik pływalni lub ratownik niezwłocznie powiadamia rodziców, o ile klientem jest osoba małoletnia,  o zaistniałej sytuacji w celu pilnego odebrania go z terenu pływalni oraz informuje Powiatową Stację Sanitarno-Epidemiologiczną w Szczecinie, a w razie pogarszania się stanu zdrowia odizolowanej osoby także pogotowie ratunkowe.</w:t>
      </w:r>
    </w:p>
    <w:p w:rsidR="00863D2E" w:rsidRPr="00A66DB7" w:rsidRDefault="00863D2E" w:rsidP="00A66DB7">
      <w:pPr>
        <w:jc w:val="both"/>
        <w:rPr>
          <w:rFonts w:cs="Times New Roman"/>
          <w:b/>
          <w:sz w:val="24"/>
          <w:szCs w:val="24"/>
        </w:rPr>
      </w:pPr>
    </w:p>
    <w:p w:rsidR="00863D2E" w:rsidRPr="005955BB" w:rsidRDefault="00863D2E" w:rsidP="00A66DB7">
      <w:pPr>
        <w:jc w:val="both"/>
        <w:rPr>
          <w:rFonts w:cs="Times New Roman"/>
          <w:b/>
          <w:color w:val="00B050"/>
          <w:sz w:val="24"/>
          <w:szCs w:val="24"/>
        </w:rPr>
      </w:pPr>
    </w:p>
    <w:p w:rsidR="00863D2E" w:rsidRPr="005955BB" w:rsidRDefault="00863D2E" w:rsidP="00A66DB7">
      <w:pPr>
        <w:jc w:val="both"/>
        <w:rPr>
          <w:rFonts w:cs="Times New Roman"/>
          <w:color w:val="00B050"/>
          <w:sz w:val="24"/>
          <w:szCs w:val="24"/>
        </w:rPr>
      </w:pPr>
      <w:r w:rsidRPr="005955BB">
        <w:rPr>
          <w:rFonts w:cs="Times New Roman"/>
          <w:b/>
          <w:color w:val="00B050"/>
          <w:sz w:val="24"/>
          <w:szCs w:val="24"/>
        </w:rPr>
        <w:t>V</w:t>
      </w:r>
      <w:r w:rsidR="00F20B3E">
        <w:rPr>
          <w:rFonts w:cs="Times New Roman"/>
          <w:b/>
          <w:color w:val="00B050"/>
          <w:sz w:val="24"/>
          <w:szCs w:val="24"/>
        </w:rPr>
        <w:t>II</w:t>
      </w:r>
      <w:r w:rsidRPr="005955BB">
        <w:rPr>
          <w:rFonts w:cs="Times New Roman"/>
          <w:b/>
          <w:color w:val="00B050"/>
          <w:sz w:val="24"/>
          <w:szCs w:val="24"/>
        </w:rPr>
        <w:t xml:space="preserve">.   Procedura w przypadku podejrzenia zakażenia </w:t>
      </w:r>
      <w:r w:rsidRPr="005955BB">
        <w:rPr>
          <w:rFonts w:cs="Times New Roman"/>
          <w:b/>
          <w:color w:val="00B050"/>
          <w:sz w:val="24"/>
          <w:szCs w:val="24"/>
          <w:lang w:eastAsia="ar-SA"/>
        </w:rPr>
        <w:t xml:space="preserve">COVID-19 </w:t>
      </w:r>
      <w:r w:rsidRPr="005955BB">
        <w:rPr>
          <w:rFonts w:cs="Times New Roman"/>
          <w:b/>
          <w:color w:val="00B050"/>
          <w:sz w:val="24"/>
          <w:szCs w:val="24"/>
        </w:rPr>
        <w:t>u pracowników obsługujących pływalnię</w:t>
      </w:r>
    </w:p>
    <w:p w:rsidR="00863D2E" w:rsidRPr="00A66DB7" w:rsidRDefault="00863D2E" w:rsidP="00A66DB7">
      <w:pPr>
        <w:pStyle w:val="Akapitzlist"/>
        <w:ind w:left="567"/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Pracownicy obsługujący pływalnię są poinstruowani, że w przypadku wystąpienia niepokojących objawów nie powinni przychodzić do pracy. Zostają w domu i kontaktują się telefonicznie ze stacją sanitarno-epidemiologiczną, oddziałem zakaźnym, a w razie pogarszania się stanu zdrowia muszą zadzwonić pod nr 999 lub 112 i poinformować, że mogą być zarażeni koronawirusem.</w:t>
      </w:r>
    </w:p>
    <w:p w:rsidR="00863D2E" w:rsidRPr="00A66DB7" w:rsidRDefault="00863D2E" w:rsidP="00A66DB7">
      <w:pPr>
        <w:pStyle w:val="Akapitzlist"/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 xml:space="preserve">Pracownicy obsługujący pływalnię, bezpośrednio po przyjściu na teren obiektu, poddani są w obecności innego  pracownika pomiarowi temperatury ciała za pomocą termometru bezdotykowego. Brak podwyższonej temperatury (równej i powyżej 37°) jest równoznaczny z dopuszczeniem do pracy. </w:t>
      </w:r>
    </w:p>
    <w:p w:rsidR="00863D2E" w:rsidRPr="00A66DB7" w:rsidRDefault="00863D2E" w:rsidP="00A66DB7">
      <w:pPr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 xml:space="preserve">W przypadku wystąpienia niepokojących objawów sugerujących zakażenie </w:t>
      </w:r>
      <w:r w:rsidR="00D85F1C">
        <w:rPr>
          <w:rFonts w:cs="Times New Roman"/>
          <w:sz w:val="24"/>
          <w:szCs w:val="24"/>
        </w:rPr>
        <w:t xml:space="preserve">koronawirusem </w:t>
      </w:r>
      <w:r w:rsidRPr="00A66DB7">
        <w:rPr>
          <w:rFonts w:cs="Times New Roman"/>
          <w:sz w:val="24"/>
          <w:szCs w:val="24"/>
        </w:rPr>
        <w:t>u pracownika będącego na stanowisku pracy :</w:t>
      </w:r>
    </w:p>
    <w:p w:rsidR="00863D2E" w:rsidRPr="00A66DB7" w:rsidRDefault="00863D2E" w:rsidP="00A66DB7">
      <w:pPr>
        <w:jc w:val="both"/>
        <w:rPr>
          <w:rFonts w:cs="Times New Roman"/>
          <w:sz w:val="24"/>
          <w:szCs w:val="24"/>
        </w:rPr>
      </w:pPr>
    </w:p>
    <w:p w:rsidR="00863D2E" w:rsidRPr="00A66DB7" w:rsidRDefault="00863D2E" w:rsidP="00A66DB7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zostaje on niezwłocznie odsunięty od pracy i odizolowany;</w:t>
      </w:r>
    </w:p>
    <w:p w:rsidR="00863D2E" w:rsidRPr="00A66DB7" w:rsidRDefault="00863D2E" w:rsidP="00A66DB7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odizolowany pracownik zostaje poddany pomiarowi temperatury ciała i zaopatrzony w maseczkę oraz jednorazowe rękawiczki;</w:t>
      </w:r>
    </w:p>
    <w:p w:rsidR="00863D2E" w:rsidRPr="00A66DB7" w:rsidRDefault="00863D2E" w:rsidP="00A66DB7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kierownik obiektu sportowego lub wyznaczona przez niego osoba powiadamia Powiatową Stację Sanitarno-Epidemiologiczną w Szczecinie ; od tej pory szkoła ściśle stosuje się do instrukcji i poleceń tej instytucji;</w:t>
      </w:r>
    </w:p>
    <w:p w:rsidR="00863D2E" w:rsidRPr="00A66DB7" w:rsidRDefault="00863D2E" w:rsidP="00A66DB7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obszar, w  którym poruszał się i przebywał pracownik, zostanie poddany gruntownemu sprzątaniu, a także dezynfekcji powierzchni dotykowych (klamki, poręcze, uchwyty, włączniki itp.);</w:t>
      </w:r>
    </w:p>
    <w:p w:rsidR="00863D2E" w:rsidRPr="00A66DB7" w:rsidRDefault="00863D2E" w:rsidP="00A66DB7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wdrożenie dalszych procedur, w tym opróżnieniu wody z niecek basenowych jest uzależnione od stanowiska powiatowego inspektora sanitarnego dotyczącego każdego konkretnego przypadku zakażenia.</w:t>
      </w:r>
    </w:p>
    <w:p w:rsidR="00863D2E" w:rsidRPr="00A66DB7" w:rsidRDefault="00863D2E" w:rsidP="00A66DB7">
      <w:pPr>
        <w:jc w:val="both"/>
        <w:rPr>
          <w:rFonts w:cs="Times New Roman"/>
          <w:sz w:val="24"/>
          <w:szCs w:val="24"/>
        </w:rPr>
      </w:pPr>
    </w:p>
    <w:p w:rsidR="000D722B" w:rsidRDefault="00863D2E" w:rsidP="000D722B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A66DB7">
        <w:rPr>
          <w:rFonts w:cs="Times New Roman"/>
          <w:sz w:val="24"/>
          <w:szCs w:val="24"/>
        </w:rPr>
        <w:t>Kierownik obiektu sportowego lub wyznaczona przez niego osoba sporządza listę osób przebywających w tym samym czasie w części/częściach obiektu pływalni oraz szkoły, w których przebywała osoba podejrzana o zakażenie.</w:t>
      </w:r>
    </w:p>
    <w:p w:rsidR="000D722B" w:rsidRDefault="000D722B" w:rsidP="000D722B">
      <w:pPr>
        <w:pStyle w:val="Akapitzlist"/>
        <w:jc w:val="both"/>
        <w:rPr>
          <w:rFonts w:cs="Times New Roman"/>
          <w:sz w:val="24"/>
          <w:szCs w:val="24"/>
        </w:rPr>
      </w:pPr>
    </w:p>
    <w:p w:rsidR="00863D2E" w:rsidRPr="000D722B" w:rsidRDefault="00863D2E" w:rsidP="000D722B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0D722B">
        <w:rPr>
          <w:rFonts w:cs="Times New Roman"/>
          <w:sz w:val="24"/>
          <w:szCs w:val="24"/>
          <w:u w:val="single"/>
        </w:rPr>
        <w:t>Wszelkie wątpliwości co do sposobu postępowania będą konsultowane z Powiatową Stacją Sanitarno-Epidemiologiczną w Szczecinie.</w:t>
      </w:r>
    </w:p>
    <w:p w:rsidR="00863D2E" w:rsidRPr="00A66DB7" w:rsidRDefault="00863D2E" w:rsidP="00A66DB7">
      <w:pPr>
        <w:jc w:val="both"/>
        <w:rPr>
          <w:rFonts w:cs="Times New Roman"/>
          <w:sz w:val="24"/>
          <w:szCs w:val="24"/>
        </w:rPr>
      </w:pPr>
    </w:p>
    <w:sectPr w:rsidR="00863D2E" w:rsidRPr="00A66DB7" w:rsidSect="00E812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C48"/>
    <w:multiLevelType w:val="multilevel"/>
    <w:tmpl w:val="B95A20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43B3"/>
    <w:multiLevelType w:val="multilevel"/>
    <w:tmpl w:val="BB00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E1810"/>
    <w:multiLevelType w:val="hybridMultilevel"/>
    <w:tmpl w:val="84729762"/>
    <w:lvl w:ilvl="0" w:tplc="9070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7C35"/>
    <w:multiLevelType w:val="hybridMultilevel"/>
    <w:tmpl w:val="93D6F9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6E6997"/>
    <w:multiLevelType w:val="hybridMultilevel"/>
    <w:tmpl w:val="985EB8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0084E"/>
    <w:multiLevelType w:val="multilevel"/>
    <w:tmpl w:val="7F18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A7575"/>
    <w:multiLevelType w:val="hybridMultilevel"/>
    <w:tmpl w:val="C17A095A"/>
    <w:lvl w:ilvl="0" w:tplc="614A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572D8"/>
    <w:multiLevelType w:val="hybridMultilevel"/>
    <w:tmpl w:val="448CFB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F94B0C"/>
    <w:multiLevelType w:val="multilevel"/>
    <w:tmpl w:val="B2F03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730E6"/>
    <w:multiLevelType w:val="hybridMultilevel"/>
    <w:tmpl w:val="1E60954C"/>
    <w:lvl w:ilvl="0" w:tplc="C8E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E73CD"/>
    <w:multiLevelType w:val="multilevel"/>
    <w:tmpl w:val="931E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1105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7B8E5909"/>
    <w:multiLevelType w:val="multilevel"/>
    <w:tmpl w:val="D386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3D2E"/>
    <w:rsid w:val="000D722B"/>
    <w:rsid w:val="000F0C24"/>
    <w:rsid w:val="001435BF"/>
    <w:rsid w:val="001C2B19"/>
    <w:rsid w:val="00227131"/>
    <w:rsid w:val="00241387"/>
    <w:rsid w:val="003F17BB"/>
    <w:rsid w:val="004A3C2D"/>
    <w:rsid w:val="004F4783"/>
    <w:rsid w:val="005955BB"/>
    <w:rsid w:val="005A02C8"/>
    <w:rsid w:val="005C613E"/>
    <w:rsid w:val="005D1762"/>
    <w:rsid w:val="0063014A"/>
    <w:rsid w:val="006376CF"/>
    <w:rsid w:val="00786EA4"/>
    <w:rsid w:val="008371FB"/>
    <w:rsid w:val="00863D2E"/>
    <w:rsid w:val="009769B2"/>
    <w:rsid w:val="009D035F"/>
    <w:rsid w:val="00A6103E"/>
    <w:rsid w:val="00A66DB7"/>
    <w:rsid w:val="00A76176"/>
    <w:rsid w:val="00AA0E42"/>
    <w:rsid w:val="00AB775A"/>
    <w:rsid w:val="00AD5ED7"/>
    <w:rsid w:val="00B03D97"/>
    <w:rsid w:val="00BB46B8"/>
    <w:rsid w:val="00BF1365"/>
    <w:rsid w:val="00CA6F28"/>
    <w:rsid w:val="00D63C65"/>
    <w:rsid w:val="00D85F1C"/>
    <w:rsid w:val="00E77467"/>
    <w:rsid w:val="00E81281"/>
    <w:rsid w:val="00EB4E13"/>
    <w:rsid w:val="00EC214D"/>
    <w:rsid w:val="00ED502F"/>
    <w:rsid w:val="00F20B3E"/>
    <w:rsid w:val="00F64463"/>
    <w:rsid w:val="00FA286B"/>
    <w:rsid w:val="00FB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D2E"/>
    <w:pPr>
      <w:spacing w:after="0" w:line="240" w:lineRule="auto"/>
      <w:ind w:left="0" w:right="0" w:firstLine="0"/>
      <w:jc w:val="left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63D2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863D2E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863D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D2E"/>
    <w:rPr>
      <w:b/>
      <w:bCs/>
    </w:rPr>
  </w:style>
  <w:style w:type="paragraph" w:customStyle="1" w:styleId="has-text-align-center">
    <w:name w:val="has-text-align-center"/>
    <w:basedOn w:val="Normalny"/>
    <w:rsid w:val="00A66D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6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655D-57B5-425D-A0F9-F0B9499C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3214</Words>
  <Characters>19284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kryst</cp:lastModifiedBy>
  <cp:revision>2</cp:revision>
  <cp:lastPrinted>2020-09-30T12:13:00Z</cp:lastPrinted>
  <dcterms:created xsi:type="dcterms:W3CDTF">2020-09-30T17:01:00Z</dcterms:created>
  <dcterms:modified xsi:type="dcterms:W3CDTF">2020-09-30T17:01:00Z</dcterms:modified>
</cp:coreProperties>
</file>